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1"/>
      </w:tblGrid>
      <w:tr w:rsidR="00B22399" w:rsidRPr="00B22399" w:rsidTr="00B2239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22399" w:rsidRPr="00B22399" w:rsidRDefault="00B22399" w:rsidP="00B22399">
            <w:pPr>
              <w:spacing w:before="150" w:after="15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762000"/>
                  <wp:effectExtent l="0" t="0" r="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399" w:rsidRPr="00B22399" w:rsidTr="00B2239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22399" w:rsidRPr="00B22399" w:rsidRDefault="00B22399" w:rsidP="00B22399">
            <w:pPr>
              <w:spacing w:after="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3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5"/>
                <w:szCs w:val="25"/>
                <w:bdr w:val="none" w:sz="0" w:space="0" w:color="auto" w:frame="1"/>
                <w:lang w:eastAsia="ru-RU"/>
              </w:rPr>
              <w:t>Указ</w:t>
            </w:r>
            <w:r w:rsidRPr="00B2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2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23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5"/>
                <w:szCs w:val="25"/>
                <w:bdr w:val="none" w:sz="0" w:space="0" w:color="auto" w:frame="1"/>
                <w:lang w:eastAsia="ru-RU"/>
              </w:rPr>
              <w:t>Президента України</w:t>
            </w:r>
          </w:p>
        </w:tc>
      </w:tr>
    </w:tbl>
    <w:p w:rsidR="00B22399" w:rsidRPr="00B22399" w:rsidRDefault="00B22399" w:rsidP="00B22399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0" w:name="n3"/>
      <w:bookmarkEnd w:id="0"/>
      <w:r w:rsidRPr="00B2239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Про Національну стратегію розвитку освіти в Україні </w:t>
      </w:r>
      <w:proofErr w:type="gramStart"/>
      <w:r w:rsidRPr="00B2239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на</w:t>
      </w:r>
      <w:proofErr w:type="gramEnd"/>
      <w:r w:rsidRPr="00B2239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період до 2021 року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1" w:name="n4"/>
      <w:bookmarkEnd w:id="1"/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З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 метою вдосконалення правових та організаційних засад розвитку освіти в Україні</w:t>
      </w:r>
      <w:r w:rsidRPr="00B22399">
        <w:rPr>
          <w:rFonts w:ascii="Times New Roman" w:eastAsia="Times New Roman" w:hAnsi="Times New Roman" w:cs="Times New Roman"/>
          <w:b/>
          <w:bCs/>
          <w:color w:val="000000"/>
          <w:spacing w:val="30"/>
          <w:sz w:val="17"/>
          <w:szCs w:val="17"/>
          <w:bdr w:val="none" w:sz="0" w:space="0" w:color="auto" w:frame="1"/>
          <w:lang w:eastAsia="ru-RU"/>
        </w:rPr>
        <w:t>постановляю</w:t>
      </w:r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: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2" w:name="n5"/>
      <w:bookmarkEnd w:id="2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1. Схвалити </w:t>
      </w:r>
      <w:hyperlink r:id="rId7" w:anchor="n10" w:history="1">
        <w:r w:rsidRPr="00B22399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bdr w:val="none" w:sz="0" w:space="0" w:color="auto" w:frame="1"/>
            <w:lang w:eastAsia="ru-RU"/>
          </w:rPr>
          <w:t xml:space="preserve">Національну стратегію розвитку освіти в Україні </w:t>
        </w:r>
        <w:proofErr w:type="gramStart"/>
        <w:r w:rsidRPr="00B22399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bdr w:val="none" w:sz="0" w:space="0" w:color="auto" w:frame="1"/>
            <w:lang w:eastAsia="ru-RU"/>
          </w:rPr>
          <w:t>на</w:t>
        </w:r>
        <w:proofErr w:type="gramEnd"/>
        <w:r w:rsidRPr="00B22399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bdr w:val="none" w:sz="0" w:space="0" w:color="auto" w:frame="1"/>
            <w:lang w:eastAsia="ru-RU"/>
          </w:rPr>
          <w:t xml:space="preserve"> період до 2021 року</w:t>
        </w:r>
      </w:hyperlink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(додається).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3" w:name="n6"/>
      <w:bookmarkEnd w:id="3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2. Кабінету Міні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стр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ів України розробити та затвердити у місячний строк план заходів з реалізації Національної стратегії розвитку освіти в Україні на період до 2021 року.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4" w:name="n7"/>
      <w:bookmarkEnd w:id="4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3. Цей Указ набирає чинності з дня його опублікування.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6553"/>
      </w:tblGrid>
      <w:tr w:rsidR="00B22399" w:rsidRPr="00B22399" w:rsidTr="00B22399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22399" w:rsidRPr="00B22399" w:rsidRDefault="00B22399" w:rsidP="00B223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n8"/>
            <w:bookmarkEnd w:id="5"/>
            <w:r w:rsidRPr="00B2239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Президент України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22399" w:rsidRPr="00B22399" w:rsidRDefault="00B22399" w:rsidP="00B2239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39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В.ЯНУКОВИЧ</w:t>
            </w:r>
          </w:p>
        </w:tc>
      </w:tr>
      <w:tr w:rsidR="00B22399" w:rsidRPr="00B22399" w:rsidTr="00B2239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22399" w:rsidRPr="00B22399" w:rsidRDefault="00B22399" w:rsidP="00B223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39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м. Київ </w:t>
            </w:r>
            <w:r w:rsidRPr="00B2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239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25 червня 2013 року </w:t>
            </w:r>
            <w:r w:rsidRPr="00B2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239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№ 344/2013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22399" w:rsidRPr="00B22399" w:rsidRDefault="00B22399" w:rsidP="00B2239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39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br/>
            </w:r>
          </w:p>
        </w:tc>
      </w:tr>
    </w:tbl>
    <w:p w:rsidR="00B22399" w:rsidRPr="00B22399" w:rsidRDefault="00B22399" w:rsidP="00B22399">
      <w:pPr>
        <w:shd w:val="clear" w:color="auto" w:fill="FFFFFF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n342"/>
      <w:bookmarkEnd w:id="6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pict>
          <v:rect id="_x0000_i1025" style="width:0;height:0" o:hralign="center" o:hrstd="t" o:hrnoshade="t" o:hr="t" fillcolor="black" stroked="f"/>
        </w:pic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3"/>
        <w:gridCol w:w="4458"/>
      </w:tblGrid>
      <w:tr w:rsidR="00B22399" w:rsidRPr="00B22399" w:rsidTr="00B22399">
        <w:tc>
          <w:tcPr>
            <w:tcW w:w="2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22399" w:rsidRPr="00B22399" w:rsidRDefault="00B22399" w:rsidP="00B22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n9"/>
            <w:bookmarkEnd w:id="7"/>
            <w:r w:rsidRPr="00B2239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22399" w:rsidRPr="00B22399" w:rsidRDefault="00B22399" w:rsidP="00B223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39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СХВАЛЕНО </w:t>
            </w:r>
            <w:r w:rsidRPr="00B2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239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Указом Президента України </w:t>
            </w:r>
            <w:r w:rsidRPr="00B2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239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від 25 червня 2013 року №344/2013</w:t>
            </w:r>
          </w:p>
        </w:tc>
      </w:tr>
    </w:tbl>
    <w:p w:rsidR="00B22399" w:rsidRPr="00B22399" w:rsidRDefault="00B22399" w:rsidP="00B22399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8" w:name="n10"/>
      <w:bookmarkEnd w:id="8"/>
      <w:r w:rsidRPr="00B2239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Національна стратегія </w:t>
      </w:r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br/>
      </w:r>
      <w:r w:rsidRPr="00B2239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розвитку освіти в Україні </w:t>
      </w:r>
      <w:proofErr w:type="gramStart"/>
      <w:r w:rsidRPr="00B2239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на</w:t>
      </w:r>
      <w:proofErr w:type="gramEnd"/>
      <w:r w:rsidRPr="00B2239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період до 2021 року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9" w:name="n11"/>
      <w:bookmarkEnd w:id="9"/>
      <w:r w:rsidRPr="00B2239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I. Загальні положення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10" w:name="n12"/>
      <w:bookmarkEnd w:id="10"/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Національна стратегія розвитку освіти в Україні на період до 2021 року (далі - Національна стратегія) на основі аналізу сучасного стану розвитку освіти визначає мету, стратегічні напрями та основні завдання, на виконання яких має бути спрямована реалізація державної політики у сфері освіти.</w:t>
      </w:r>
      <w:proofErr w:type="gramEnd"/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11" w:name="n13"/>
      <w:bookmarkEnd w:id="11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Розроблення Національної стратегії зумовлено необхідністю кардинальних змін, спрямованих на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п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ідвищення якості і конкурентоспроможності освіти в нових економічних і соціокультурних умовах, прискорення інтеграції України у міжнародний освітній простір.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12" w:name="n14"/>
      <w:bookmarkEnd w:id="12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Національна стратегія конкретизує основні шляхи реалізації концептуальних ідей та поглядів розвитку освіти, визначених </w:t>
      </w:r>
      <w:hyperlink r:id="rId8" w:tgtFrame="_blank" w:history="1">
        <w:r w:rsidRPr="00B22399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bdr w:val="none" w:sz="0" w:space="0" w:color="auto" w:frame="1"/>
            <w:lang w:eastAsia="ru-RU"/>
          </w:rPr>
          <w:t>Національною доктриною розвитку освіти</w:t>
        </w:r>
      </w:hyperlink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.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13" w:name="n15"/>
      <w:bookmarkEnd w:id="13"/>
      <w:r w:rsidRPr="00B2239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II. Сучасний стан розвитку освіти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14" w:name="n16"/>
      <w:bookmarkEnd w:id="14"/>
      <w:r w:rsidRPr="00B2239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Аналіз сучасного стану національної системи освіти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15" w:name="n17"/>
      <w:bookmarkEnd w:id="15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В Україні забезпечено правове регулювання питань функціонування системи освіти, всіх її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р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івнів і підсистем, діяльності навчальних закладів різних типів і форм власності, організації різних форм навчання.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16" w:name="n18"/>
      <w:bookmarkEnd w:id="16"/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Останніми роками вдосконалено законодавство України стосовно дошкільної і загальної середньої освіти, зокрема, запроваджено обов'язковість дошкільної освіти для дітей старшого дошкільного віку, встановлено 11-річний термін навчання для здобуття повної загальної середньої освіти, затверджено нові державні стандарти дошкільної та загальної середньої освіти,</w:t>
      </w:r>
      <w:hyperlink r:id="rId9" w:tgtFrame="_blank" w:history="1">
        <w:r w:rsidRPr="00B22399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bdr w:val="none" w:sz="0" w:space="0" w:color="auto" w:frame="1"/>
            <w:lang w:eastAsia="ru-RU"/>
          </w:rPr>
          <w:t>Положення про освітній</w:t>
        </w:r>
        <w:proofErr w:type="gramEnd"/>
        <w:r w:rsidRPr="00B22399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bdr w:val="none" w:sz="0" w:space="0" w:color="auto" w:frame="1"/>
            <w:lang w:eastAsia="ru-RU"/>
          </w:rPr>
          <w:t xml:space="preserve"> округ</w:t>
        </w:r>
      </w:hyperlink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, </w:t>
      </w:r>
      <w:hyperlink r:id="rId10" w:tgtFrame="_blank" w:history="1">
        <w:r w:rsidRPr="00B22399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bdr w:val="none" w:sz="0" w:space="0" w:color="auto" w:frame="1"/>
            <w:lang w:eastAsia="ru-RU"/>
          </w:rPr>
          <w:t>Положення про загальноосвітній навчальний заклад</w:t>
        </w:r>
      </w:hyperlink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, </w:t>
      </w:r>
      <w:hyperlink r:id="rId11" w:tgtFrame="_blank" w:history="1">
        <w:r w:rsidRPr="00B22399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bdr w:val="none" w:sz="0" w:space="0" w:color="auto" w:frame="1"/>
            <w:lang w:eastAsia="ru-RU"/>
          </w:rPr>
          <w:t xml:space="preserve">Порядок організації інклюзивного навчання у загальноосвітніх навчальних </w:t>
        </w:r>
        <w:proofErr w:type="gramStart"/>
        <w:r w:rsidRPr="00B22399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bdr w:val="none" w:sz="0" w:space="0" w:color="auto" w:frame="1"/>
            <w:lang w:eastAsia="ru-RU"/>
          </w:rPr>
          <w:t>закладах</w:t>
        </w:r>
        <w:proofErr w:type="gramEnd"/>
      </w:hyperlink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, </w:t>
      </w:r>
      <w:hyperlink r:id="rId12" w:anchor="n18" w:tgtFrame="_blank" w:history="1">
        <w:r w:rsidRPr="00B22399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bdr w:val="none" w:sz="0" w:space="0" w:color="auto" w:frame="1"/>
            <w:lang w:eastAsia="ru-RU"/>
          </w:rPr>
          <w:t>Положення про дистанційне навчання</w:t>
        </w:r>
      </w:hyperlink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, Концепцію літературної освіти, Концепцію розвитку інклюзивної освітитощо.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17" w:name="n19"/>
      <w:bookmarkEnd w:id="17"/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З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 метою прискорення процесу реформування системи освіти на виконання </w:t>
      </w:r>
      <w:hyperlink r:id="rId13" w:tgtFrame="_blank" w:history="1">
        <w:r w:rsidRPr="00B22399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bdr w:val="none" w:sz="0" w:space="0" w:color="auto" w:frame="1"/>
            <w:lang w:eastAsia="ru-RU"/>
          </w:rPr>
          <w:t>Програми економічних реформ на 2010 - 2014 роки «Заможне суспільство, конкурентоспроможна економіка, ефективна держава»</w:t>
        </w:r>
      </w:hyperlink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 затверджено надзвичайно важливі для розвитку освіти державні цільові програми, зокрема </w:t>
      </w:r>
      <w:hyperlink r:id="rId14" w:tgtFrame="_blank" w:history="1">
        <w:r w:rsidRPr="00B22399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bdr w:val="none" w:sz="0" w:space="0" w:color="auto" w:frame="1"/>
            <w:lang w:eastAsia="ru-RU"/>
          </w:rPr>
          <w:t>Державну цільову соціальну програму розвитку дошкільної освіти на період до 2017 року</w:t>
        </w:r>
      </w:hyperlink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, </w:t>
      </w:r>
      <w:hyperlink r:id="rId15" w:tgtFrame="_blank" w:history="1">
        <w:r w:rsidRPr="00B22399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bdr w:val="none" w:sz="0" w:space="0" w:color="auto" w:frame="1"/>
            <w:lang w:eastAsia="ru-RU"/>
          </w:rPr>
          <w:t>Державну цільову соціальну програму розвитку позашкільної освіти на період до 2014 року</w:t>
        </w:r>
      </w:hyperlink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, </w:t>
      </w:r>
      <w:hyperlink r:id="rId16" w:tgtFrame="_blank" w:history="1">
        <w:r w:rsidRPr="00B22399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bdr w:val="none" w:sz="0" w:space="0" w:color="auto" w:frame="1"/>
            <w:lang w:eastAsia="ru-RU"/>
          </w:rPr>
          <w:t>Державну цільову програму розвитку професійно-технічної освіти на 2011 - 2015 роки</w:t>
        </w:r>
      </w:hyperlink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, </w:t>
      </w:r>
      <w:hyperlink r:id="rId17" w:tgtFrame="_blank" w:history="1">
        <w:r w:rsidRPr="00B22399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bdr w:val="none" w:sz="0" w:space="0" w:color="auto" w:frame="1"/>
            <w:lang w:eastAsia="ru-RU"/>
          </w:rPr>
          <w:t xml:space="preserve">Державну цільову </w:t>
        </w:r>
        <w:proofErr w:type="gramStart"/>
        <w:r w:rsidRPr="00B22399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bdr w:val="none" w:sz="0" w:space="0" w:color="auto" w:frame="1"/>
            <w:lang w:eastAsia="ru-RU"/>
          </w:rPr>
          <w:t>соц</w:t>
        </w:r>
        <w:proofErr w:type="gramEnd"/>
        <w:r w:rsidRPr="00B22399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bdr w:val="none" w:sz="0" w:space="0" w:color="auto" w:frame="1"/>
            <w:lang w:eastAsia="ru-RU"/>
          </w:rPr>
          <w:t>іальну програму підвищення якості шкільної природничо-математичної освіти на період до 2015 року</w:t>
        </w:r>
      </w:hyperlink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, </w:t>
      </w:r>
      <w:hyperlink r:id="rId18" w:tgtFrame="_blank" w:history="1">
        <w:r w:rsidRPr="00B22399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bdr w:val="none" w:sz="0" w:space="0" w:color="auto" w:frame="1"/>
            <w:lang w:eastAsia="ru-RU"/>
          </w:rPr>
          <w:t>Державну цільову програму впровадження у навчально-виховний процес загальноосвітніх навчальних закладів інформаційно-комунікаційних технологій «Сто відсоткі</w:t>
        </w:r>
        <w:proofErr w:type="gramStart"/>
        <w:r w:rsidRPr="00B22399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bdr w:val="none" w:sz="0" w:space="0" w:color="auto" w:frame="1"/>
            <w:lang w:eastAsia="ru-RU"/>
          </w:rPr>
          <w:t>в</w:t>
        </w:r>
        <w:proofErr w:type="gramEnd"/>
        <w:r w:rsidRPr="00B22399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bdr w:val="none" w:sz="0" w:space="0" w:color="auto" w:frame="1"/>
            <w:lang w:eastAsia="ru-RU"/>
          </w:rPr>
          <w:t>» на період до 2015 року</w:t>
        </w:r>
      </w:hyperlink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.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18" w:name="n20"/>
      <w:bookmarkEnd w:id="18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Триває виконання </w:t>
      </w:r>
      <w:hyperlink r:id="rId19" w:anchor="n18" w:tgtFrame="_blank" w:history="1">
        <w:r w:rsidRPr="00B22399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bdr w:val="none" w:sz="0" w:space="0" w:color="auto" w:frame="1"/>
            <w:lang w:eastAsia="ru-RU"/>
          </w:rPr>
          <w:t xml:space="preserve">Державної цільової </w:t>
        </w:r>
        <w:proofErr w:type="gramStart"/>
        <w:r w:rsidRPr="00B22399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bdr w:val="none" w:sz="0" w:space="0" w:color="auto" w:frame="1"/>
            <w:lang w:eastAsia="ru-RU"/>
          </w:rPr>
          <w:t>соц</w:t>
        </w:r>
        <w:proofErr w:type="gramEnd"/>
        <w:r w:rsidRPr="00B22399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bdr w:val="none" w:sz="0" w:space="0" w:color="auto" w:frame="1"/>
            <w:lang w:eastAsia="ru-RU"/>
          </w:rPr>
          <w:t>іальної програми «Шкільний автобус»</w:t>
        </w:r>
      </w:hyperlink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, а також державних програм, спрямованих на роботу з обдарованою молоддю, інформатизацію та комп'ютеризацію загальноосвітніх, професійно-технічних і вищих навчальних закладів, забезпечення таких закладів сучасними технічними засобами навчання з природничо-математичних та технологічних дисциплін, упровадження інформаційних і комунікаційних технологій в освіті та науці тощо.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19" w:name="n21"/>
      <w:bookmarkEnd w:id="19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За останні роки здійснено низку заходів щодо реалізації ідей і положень </w:t>
      </w:r>
      <w:hyperlink r:id="rId20" w:tgtFrame="_blank" w:history="1">
        <w:r w:rsidRPr="00B22399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bdr w:val="none" w:sz="0" w:space="0" w:color="auto" w:frame="1"/>
            <w:lang w:eastAsia="ru-RU"/>
          </w:rPr>
          <w:t>Національної доктрини розвитку освіти</w:t>
        </w:r>
      </w:hyperlink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, щодо реформування освіти,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п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ідвищення її якості, доступності та конкурентоспроможності. Модернізовано зміст та вдосконалено організацію всіх ланок освіти, створено нові навчальні підручники, започатковано організацію інклюзивного навчання дітей з особливими освітніми потребами, запроваджується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проф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ільне навчання в старшій школі, вдосконалюється зовнішнє незалежне оцінювання навчальних досягнень випускників загальноосвітніх навчальних закладів, триває забезпечення загальноосвітніх та професійно-технічних навчальних закладів сучасними навчальними комп'ютерними комплексами, підключення їх до мережі Інтернет, у вищій освіті впроваджуються принципи Болонського процесу, кредитно-модульна система навчання.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20" w:name="n22"/>
      <w:bookmarkEnd w:id="20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Оновлено систему мовної освіти, що забезпечує обов'язкове оволодіння державною мовою, можливість опановувати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р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ідну та іноземні мови. Вивчення іноземних мов стало обов'язковим з першого класу.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21" w:name="n23"/>
      <w:bookmarkEnd w:id="21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У непростих демографічних і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соц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іально-економічних умовах здійснюється модернізація мережі навчальних закладів з метою більш ефективного використання їх матеріально-технічних, кадрових, фінансових, управлінських ресурсів для забезпечення доступності та якості освіти.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22" w:name="n24"/>
      <w:bookmarkEnd w:id="22"/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З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 цією метою ведеться пошук альтернативних моделей організації навчання, зокрема створення в сільських районах освітніх округів, яких нині функціонує майже 2 тисячі.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23" w:name="n25"/>
      <w:bookmarkEnd w:id="23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lastRenderedPageBreak/>
        <w:t>Припинено процес закриття дошкільних навчальних закладі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в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, відновлюється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та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 значно розширюється їх мережа відповідно до потреб населення.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24" w:name="n26"/>
      <w:bookmarkEnd w:id="24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Відбулися значні позитивні зрушення в бібліотечн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о-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інформаційному забезпеченні педагогічної освіти і науки, зокрема, створено веб-портали та сайти у провідних бібліотеках, формуються повноцінний галузевий інформаційний ресурс, електронні каталоги, повнотекстові бази, електронні бібліотеки.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25" w:name="n27"/>
      <w:bookmarkEnd w:id="25"/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Св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ідченням позитивних якісних змін у забезпеченні розвитку національної освіти став Форум міністрів освіти європейських країн «Школа XXI століття: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Київські ініціативи», на якому проголошено сім напрямів євроінтеграції дошкільної та середньої освіти і проекти практичних дій за кожним із них («Дошкільна освіта», «Спільна історія без розділових ліній», «Толерантність», «Через мову до взаєморозуміння», «ІКТ-освіта без кордонів», «Від шкіл-партнерів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до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 партнерів-країн», «Новій освіті Європи - новий європейський учитель»).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26" w:name="n28"/>
      <w:bookmarkEnd w:id="26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Водночас нинішній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р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івень освіти в Україні не дає їй змоги повною мірою виконувати функцію ключового ресурсу соціально-економічного розвитку держави і підвищення добробуту громадян. Залишається низькою престижність освіти і науки в суспільстві.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27" w:name="n29"/>
      <w:bookmarkEnd w:id="27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Не повністю задовольняє потреби населення мережа дошкільних і позашкільних навчальних закладів, стан їх навчально-матеріальної бази тощо.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28" w:name="n30"/>
      <w:bookmarkEnd w:id="28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Потребують якісного поліпшення освіта дорослих, діяльність закладів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п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іслядипломної педагогічної освіти, структурних підрозділів вищих навчальних закладів, на базі яких здійснюються перепідготовка та підвищення кваліфікації педагогічних і науково-педагогічних працівників.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29" w:name="n31"/>
      <w:bookmarkEnd w:id="29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Актуальними є реалізація в освітніх програмах ідеї посилення ролі сім'ї у вихованні дітей, розширення можливості впливу родин учні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в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 на навчально-виховний процес.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30" w:name="n32"/>
      <w:bookmarkEnd w:id="30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Залишається незадовільним стан фінансового та матеріально-технічного забезпечення системи освіти, низьким -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р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івень оплати праці працівників освіти і науки.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31" w:name="n33"/>
      <w:bookmarkEnd w:id="31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Ключовим завданням освіти у XXI столі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тт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 є розвиток мислення, орієнтованого на майбутнє.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32" w:name="n34"/>
      <w:bookmarkEnd w:id="32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Сучасний ринок праці вимагає від випускника не лише глибоких теоретичних знань, а і здатності самостійно застосовувати їх у нестандартних, постійно змінюваних життєвих ситуаціях, переходу від суспільства знань до суспільства життєво компетентних громадян.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33" w:name="n35"/>
      <w:bookmarkEnd w:id="33"/>
      <w:r w:rsidRPr="00B2239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Основні проблеми, виклики та ризики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34" w:name="n36"/>
      <w:bookmarkEnd w:id="34"/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Розбудова національної системи освіти в сучасних умовах з урахуванням кардинальних змін у всіх сферах суспільного життя, історичних викликів XXI століття вимагає критичного осмислення досягнутого і зосередження зусиль та ресурсів на розв'язанні найбільш гострих проблем, які стримують розвиток, не дають можливості забезпечити нову якість освіти, адекватну нинішній історичн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ій епосі.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35" w:name="n37"/>
      <w:bookmarkEnd w:id="35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Серед зазначених проблем актуальними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 є:</w:t>
      </w:r>
      <w:proofErr w:type="gramEnd"/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36" w:name="n38"/>
      <w:bookmarkEnd w:id="36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недостатня відповідність освітніх послуг вимогам суспільства, запитам особистості, потребам ринку праці;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37" w:name="n39"/>
      <w:bookmarkEnd w:id="37"/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обмеженість доступу до якісної освіти окремих категорій населення (діти, які проживають у сільській місцевості, діти з особливими освітніми потребами, обдарована учнівська молодь, діти мігрантів);</w:t>
      </w:r>
      <w:proofErr w:type="gramEnd"/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38" w:name="n40"/>
      <w:bookmarkEnd w:id="38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відсутність цілісної системи виховання, фізичного, морального та духовного розвитку і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соц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іалізації дітей та молоді;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39" w:name="n41"/>
      <w:bookmarkEnd w:id="39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зниження суспільної моралі, духовності, культури поведінки частини учнівської та студентської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молод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40" w:name="n42"/>
      <w:bookmarkEnd w:id="40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недостатня орієнтованість структури і змісту професійно-технічної, вищої і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п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іслядипломної освіти на потреби ринку праці та сучасні економічні виклики;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41" w:name="n43"/>
      <w:bookmarkEnd w:id="41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невідпрацьованість ефективної системи працевлаштування випускників вищих навчальних закладів, їх професійного супроводження;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42" w:name="n44"/>
      <w:bookmarkEnd w:id="42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недостатній розвиток мережі дошкільних навчальних закладі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в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43" w:name="n45"/>
      <w:bookmarkEnd w:id="43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недосконалість системи національного моніторингу та оцінювання якості освіти;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44" w:name="n46"/>
      <w:bookmarkEnd w:id="44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пові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льне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 здійснення гуманізації, екологізації та інформатизації системи освіти, впровадження у навчально-виховний процес інноваційних та інформаційно-комунікаційних технологій;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45" w:name="n47"/>
      <w:bookmarkEnd w:id="45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недостатній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р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івень соціально-правового захисту учасників навчально-виховного процесу, відсутність цілісної системи соціально-економічних стимулів у педагогічних і науково-педагогічних працівників, невисокий рівень заробітної плати таких працівників;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46" w:name="n48"/>
      <w:bookmarkEnd w:id="46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низький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р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івень фінансово-економічного, матеріально-технічного, навчально-методичного та інформаційного забезпечення навчальних закладів; слабка мотивація суспільства та бізнесу до інвестування освіти;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47" w:name="n49"/>
      <w:bookmarkEnd w:id="47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наявність у системі освіти фактів неефективного використання фінансових і матеріальних ресурсів, нецільового використання приміщень навчальних закладі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в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48" w:name="n50"/>
      <w:bookmarkEnd w:id="48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відсутність системи мотивацій і стимулювання інноваційної діяльності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в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 системі освіти, нівелювання ризиків у зазначеній діяльності;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49" w:name="n51"/>
      <w:bookmarkEnd w:id="49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недостатній розвиток громадського самоврядування навчальних закладів, недосконалість механізмів залучення до управління освітою та її оновлення інституцій громадянського суспільства, громадськості.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50" w:name="n52"/>
      <w:bookmarkEnd w:id="50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Труднощі періоду реформування, процеси певної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соц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іально-економічної нестабільності, екологічні проблеми спричиняють низку ризиків, які можуть ускладнити реалізацію цілей і завдань Національної стратегії. Серед них: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51" w:name="n53"/>
      <w:bookmarkEnd w:id="51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нестабільність економіки, обмежений обсяг ресурсів для забезпечення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системного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 виконання всіх завдань і заходів, передбачених Національною стратегією;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52" w:name="n54"/>
      <w:bookmarkEnd w:id="52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розшарування суспільства за матеріальним становищем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сімей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53" w:name="n55"/>
      <w:bookmarkEnd w:id="53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негативний вплив складної демографічної ситуації;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54" w:name="n56"/>
      <w:bookmarkEnd w:id="54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несприйняття частиною суспільства нових реформ;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55" w:name="n57"/>
      <w:bookmarkEnd w:id="55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неготовність певної частини працівників освіти до інноваційної діяльності;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56" w:name="n58"/>
      <w:bookmarkEnd w:id="56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недостатня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п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ідготовленість органів управління освітою до комплексного розв'язання нових завдань, до забезпечення скоординованості діяльності всіх служб та інституцій.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57" w:name="n59"/>
      <w:bookmarkEnd w:id="57"/>
      <w:r w:rsidRPr="00B2239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III. Мета, стратегічні напрями та основні завдання Національної стратегії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58" w:name="n60"/>
      <w:bookmarkEnd w:id="58"/>
      <w:r w:rsidRPr="00B2239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Мета Національної стратегії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59" w:name="n61"/>
      <w:bookmarkEnd w:id="59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Метою Національної стратегії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 є:</w:t>
      </w:r>
      <w:proofErr w:type="gramEnd"/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60" w:name="n62"/>
      <w:bookmarkEnd w:id="60"/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п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ідвищення доступності якісної, конкурентоспроможної освіти відповідно до вимог інноваційного сталого розвитку суспільства, економіки;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61" w:name="n63"/>
      <w:bookmarkEnd w:id="61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забезпечення особистісного розвитку людини згідно з її індивідуальними здібностями, потребами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на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 основі навчання протягом життя.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62" w:name="n64"/>
      <w:bookmarkEnd w:id="62"/>
      <w:r w:rsidRPr="00B2239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Стратегічні напрями розвитку освіти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63" w:name="n65"/>
      <w:bookmarkEnd w:id="63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lastRenderedPageBreak/>
        <w:t xml:space="preserve">Стратегія розвитку національної системи освіти повинна формуватися адекватно сучасним інтеграційним і глобалізаційним процесам, вимогам переходу до постіндустріальної цивілізації, що забезпечить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ст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ійкий рух та розвиток України в першій чверті XXI століття, інтегрування національної системи освіти в європейський і світовий освітній простір.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64" w:name="n66"/>
      <w:bookmarkEnd w:id="64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Стратегічними напрямами державної політики у сфері освіти повинні стати: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65" w:name="n67"/>
      <w:bookmarkEnd w:id="65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реформування системи освіти, в основу якої покладатиметься принцип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пр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іоритетності людини;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66" w:name="n68"/>
      <w:bookmarkEnd w:id="66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оновлення згідно з вимогами часу нормативної бази системи освіти;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67" w:name="n69"/>
      <w:bookmarkEnd w:id="67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модернізація структури, змісту та організації освіти на засадах компетентнісного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п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ідходу;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68" w:name="n70"/>
      <w:bookmarkEnd w:id="68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створення та забезпечення можливостей для реалізації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р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ізноманітних освітніх моделей, створення навчальних закладів різних типів і форм власності;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69" w:name="n71"/>
      <w:bookmarkEnd w:id="69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побудова ефективної системи національного виховання, розвитку і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соц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іалізації дітей та молоді;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70" w:name="n72"/>
      <w:bookmarkEnd w:id="70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забезпечення доступності та безперервності освіти протягом усього життя;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71" w:name="n73"/>
      <w:bookmarkEnd w:id="71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формування безпечного освітнього середовища, екологізації освіти;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72" w:name="n74"/>
      <w:bookmarkEnd w:id="72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розвиток наукової та інноваційної діяльності в освіті,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п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ідвищення якості освіти на інноваційній основі;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73" w:name="n75"/>
      <w:bookmarkEnd w:id="73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інформатизація освіти, вдосконалення біблі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отечного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 та інформаційно-ресурсного забезпечення освіти і науки;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74" w:name="n76"/>
      <w:bookmarkEnd w:id="74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забезпечення проведення національного моніторингу системи освіти;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75" w:name="n77"/>
      <w:bookmarkEnd w:id="75"/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п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ідвищення соціального статусу педагогічних і науково-педагогічних працівників;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76" w:name="n78"/>
      <w:bookmarkEnd w:id="76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створення сучасної матеріально-технічної бази системи освіти.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77" w:name="n79"/>
      <w:bookmarkEnd w:id="77"/>
      <w:r w:rsidRPr="00B2239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Основні завдання Національної стратегії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78" w:name="n80"/>
      <w:bookmarkEnd w:id="78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Модернізація і розвиток освіти повинні набути випереджального безперервного характеру, гнучко реагувати на всі процеси, що відбуваються в Україні та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св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іті. Підвищення якісного рівня освіти має бути спрямовано на забезпечення економічного зростання держави та розв'язання соціальних проблем суспільства, дальше навчання і розвиток особистості. Якісна освіта є необхідною умовою забезпечення сталого демократичного розвитку суспільства.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79" w:name="n81"/>
      <w:bookmarkEnd w:id="79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Зусилля органів управління освітою, науково-методичних служб за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п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ідтримки всього суспільства та держави повинні бути зосереджені на реалізації стратегічних напрямів розвитку освіти, подоланні наявних проблем, виконанні перспективних завдань, серед яких: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80" w:name="n82"/>
      <w:bookmarkEnd w:id="80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оновлення цілей і змісту освіти на основі компетентнісного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п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ідходу та особистісної орієнтації, урахування світового досвіду та принципів сталого розвитку;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81" w:name="n83"/>
      <w:bookmarkEnd w:id="81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забезпечення економічних і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соц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іальних гарантій для реалізації конституційного права на освіту кожним громадянином України незалежно від місця проживання і форми здобуття освіти;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82" w:name="n84"/>
      <w:bookmarkEnd w:id="82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перебудова навчально-виховного процесу на засадах розвивальної педагогіки, спрямованої на раннє виявлення та найбільш повне розкриття потенціалу (здібностей) у дітей, з урахуванням їх вікових та психологічних особливостей;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83" w:name="n85"/>
      <w:bookmarkEnd w:id="83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забезпечення розвитку та функціонування української мови як державної, задоволення мовно-освітніх потреб національних меншин, створення умов для вивчення іноземних мов;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84" w:name="n86"/>
      <w:bookmarkEnd w:id="84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побудова ефективної системи національного виховання на засадах загальнолюдських, полікультурних, громадянських цінностей, забезпечення фізичного, морально-духовного, культурного розвитку дитини, формування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соц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іально зрілої творчої особистості, громадянина України і світу, підготовка молоді до свідомого вибору сфери життєдіяльності;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85" w:name="n87"/>
      <w:bookmarkEnd w:id="85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забезпечення системного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п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ідвищення якості освіти на інноваційній основі, сучасного психолого-педагогічного та науково-методичного супроводження навчально-виховного процесу;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86" w:name="n88"/>
      <w:bookmarkEnd w:id="86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посилення мовної, інформаційної, екологічної, економічної, правової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п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ідготовки учнів та студентів;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87" w:name="n89"/>
      <w:bookmarkEnd w:id="87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створення безпечного освітнього середовища;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88" w:name="n90"/>
      <w:bookmarkEnd w:id="88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забезпечення функціонування ефективної системи інклюзивної освіти;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89" w:name="n91"/>
      <w:bookmarkEnd w:id="89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удосконалення системи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п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ідготовки, перепідготовки та підвищення кваліфікації педагогічних, науково-педагогічних та керівних кадрів системи освіти, підвищення їх управлінської культури;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90" w:name="n92"/>
      <w:bookmarkEnd w:id="90"/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п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ідвищення відповідальності сім'ї за освіту і виховання дітей;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91" w:name="n93"/>
      <w:bookmarkEnd w:id="91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забезпечення економічних та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соц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іальних гарантій педагогічним, науково-педагогічним, бібліотечним та іншим працівникам системи освіти, підвищення їх соціального статусу, престижу педагогічної професії, створення умов для професійного вдосконалення і творчості;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92" w:name="n94"/>
      <w:bookmarkEnd w:id="92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створення сучасної матеріально-технічної бази для функціонування системи освіти;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93" w:name="n95"/>
      <w:bookmarkEnd w:id="93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забезпечення створення умов для розвитку індустрії сучасних засобів навчання (навчально-методичних, електронних,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техн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ічних, інформаційно-комунікаційних тощо);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94" w:name="n96"/>
      <w:bookmarkEnd w:id="94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розвиток взаємодії органів управління освітою та органів громадського самоврядування навчальних закладів, забезпечення об'єктивного оцінювання якості освіти;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95" w:name="n97"/>
      <w:bookmarkEnd w:id="95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розроблення ефективного механізму фінансово-економічного забезпечення освіти, належної оплати праці педагогічних та науково-педагогічних працівникі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в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.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96" w:name="n98"/>
      <w:bookmarkEnd w:id="96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Для здійснення стабільного розвитку і нового якісного прориву в національній системі освіти необхідно забезпечити: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97" w:name="n99"/>
      <w:bookmarkEnd w:id="97"/>
      <w:r w:rsidRPr="00B22399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t>у дошкільній освіті: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98" w:name="n100"/>
      <w:bookmarkEnd w:id="98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відновлення роботи закритих у попередні роки дошкільних навчальних закладів, розширення їх мережі до повного задоволення потреб населення;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99" w:name="n101"/>
      <w:bookmarkEnd w:id="99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стовідсоткове охоплення обов'язковою дошкільною освітою дітей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старшого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 дошкільного віку через урізноманітнення форм її здобуття;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100" w:name="n102"/>
      <w:bookmarkEnd w:id="100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створення оптимальних організаційно-педагогічних, санітарно-гігієнічних, навчально-методичних і матеріально-технічних умов для функціонування дошкільних навчальних закладі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в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101" w:name="n103"/>
      <w:bookmarkEnd w:id="101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удосконалення мережі навчально-виховних комплексів типу «дошкільний навчальний заклад - загальноосвітній навчальний заклад», відкриття груп та дошкільних закладів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р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ізних типів і форм власності, формування груп з короткотривалим перебуванням дітей тощо;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102" w:name="n104"/>
      <w:bookmarkEnd w:id="102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оновлення змісту, форм, методів і засобів навчання, виховання і розвитку дітей дошкільного віку відповідно до вимог Базового компонента дошкільної освіти та програм розвитку дитини;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103" w:name="n105"/>
      <w:bookmarkEnd w:id="103"/>
      <w:r w:rsidRPr="00B22399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t>у загальній середній освіті: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104" w:name="n106"/>
      <w:bookmarkEnd w:id="104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обов'язкове здобуття всіма дітьми і молоддю повної загальної середньої освіти в обсягах, визначених державними стандартами загальної середньої освіти;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105" w:name="n107"/>
      <w:bookmarkEnd w:id="105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здійснення оптимізації мережі загальноосвітніх навчальних закладів з урахуванням демографічних, економічних,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соц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іальних перспектив розвитку регіонів, потреб громадян та суспільства;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106" w:name="n108"/>
      <w:bookmarkEnd w:id="106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урізноманітнення моделей організації освіти, зокрема для дітей, які проживають у сільській місцевості, створення умов для розвитку мережі загальноосвітніх навчальних закладів, заснованих на приватній формі власності;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107" w:name="n109"/>
      <w:bookmarkEnd w:id="107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lastRenderedPageBreak/>
        <w:t xml:space="preserve">оновлення змісту, форм і методів організації навчально-виховного процесу на засадах особистісної орієнтації, компетентнісного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п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ідходу;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108" w:name="n110"/>
      <w:bookmarkEnd w:id="108"/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п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ідвищення ефективності навчально-виховного процесу на основі впровадження досягнень психолого-педагогічної науки, педагогічних інновацій, інформаційно-комунікаційних технологій;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109" w:name="n111"/>
      <w:bookmarkEnd w:id="109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створення умов для диференціації навчання, посилення професійної орієнтації та допрофільної підготовки, забезпечення профільного навчання, індивідуальної освітньої траєкторії розвитку учнів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в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ідповідно до їх особистісних потреб, інтересів і здібностей;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110" w:name="n112"/>
      <w:bookmarkEnd w:id="110"/>
      <w:r w:rsidRPr="00B22399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t>в освіті дітей з особливими освітніми потребами: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111" w:name="n113"/>
      <w:bookmarkEnd w:id="111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розроблення методики раннього виявлення та проведення діагностики дітей з особливими освітніми потребами;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112" w:name="n114"/>
      <w:bookmarkEnd w:id="112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удосконалення мережі спеціальних навчальних закладів, створення нових моделей та форм організації освіти для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осіб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 з особливими освітніми потребами;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113" w:name="n115"/>
      <w:bookmarkEnd w:id="113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відкриття дошкільних груп компенсуючого типу для дітей з особливими освітніми потребами, які проживають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у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 сільській місцевості;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114" w:name="n116"/>
      <w:bookmarkEnd w:id="114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розширення практики інклюзивного та інтегрованого навчання в дошкільних, загальноосвітніх та позашкільних навчальних закладах дітей та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молод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і, що потребують корекції фізичного та (або) розумового розвитку;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115" w:name="n117"/>
      <w:bookmarkEnd w:id="115"/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пр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іоритетне фінансування, навчально-методичне та матеріально-технічне забезпечення навчальних закладів, що надають освітні послуги дітям і молоді з особливими освітніми потребами, забезпечення архітектурної, транспортної та інформаційної доступності таких закладів для цієї категорії осіб;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116" w:name="n118"/>
      <w:bookmarkEnd w:id="116"/>
      <w:r w:rsidRPr="00B22399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t>у позашкільній освіті: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117" w:name="n119"/>
      <w:bookmarkEnd w:id="117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збереження та розвиток мережі позашкільних навчальних закладів для забезпечення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р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івного доступу дітей та молоді з урахуванням їх особистісних потреб до навчання, виховання, розвитку та соціалізації засобами позашкільної освіти (створення умов для охоплення різними формами позашкільної освіти не менше 70 відсотків дітей відповідного ві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ку);</w:t>
      </w:r>
      <w:proofErr w:type="gramEnd"/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118" w:name="n120"/>
      <w:bookmarkEnd w:id="118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належне навчально-методичне, матеріально-технічне забезпечення позашкільних навчальних закладі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в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119" w:name="n121"/>
      <w:bookmarkEnd w:id="119"/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п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ідвищення соціального статусу педагогічних працівників позашкільних навчальних закладів;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120" w:name="n122"/>
      <w:bookmarkEnd w:id="120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удосконалення системи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п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ідготовки та перепідготовки кадрів для позашкільної освіти;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121" w:name="n123"/>
      <w:bookmarkEnd w:id="121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державну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п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ідтримку програмно-методичного забезпечення системи позашкільної освіти шляхом внесення відповідних змін до нормативно-правових актів;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122" w:name="n124"/>
      <w:bookmarkEnd w:id="122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використання виховного потенціалу системи позашкільної освіти як основи гармонійного розвитку особистості;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123" w:name="n125"/>
      <w:bookmarkEnd w:id="123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розвиток та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п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ідтримку системи роботи з обдарованою і талановитою молоддю;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124" w:name="n126"/>
      <w:bookmarkEnd w:id="124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урізноманітнення напрямів позашкільної освіти, вдосконалення її організаційних форм, методів і засобів навчально-виховного процесу;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125" w:name="n127"/>
      <w:bookmarkEnd w:id="125"/>
      <w:r w:rsidRPr="00B22399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t>у професійно-технічній освіті: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126" w:name="n128"/>
      <w:bookmarkEnd w:id="126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розроблення та впровадження державних стандартів професійно-технічної освіти з професій широких кваліфікацій; оновлення та затвердження оптимального переліку професій з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п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ідготовки кваліфікованих робітників (скорочення їх кількості на основі інтеграції);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127" w:name="n129"/>
      <w:bookmarkEnd w:id="127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оптимізацію мережі професійно-технічних навчальних закладів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р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ізних типів, професійних спрямувань та форм власності з урахуванням демографічних прогнозів, регіональної специфіки та потреб ринку праці; розширення їх автономії, створення навчально-виробничих комплексів;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128" w:name="n130"/>
      <w:bookmarkEnd w:id="128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удосконалення механізму формування державного замовлення на підготовку робітничих кадрів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в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ідповідно до реальних потреб економіки, регіональних ринків праці, запитів суспільства;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129" w:name="n131"/>
      <w:bookmarkEnd w:id="129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удосконалення системи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п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ідготовки, перепідготовки та підвищення кваліфікації інженерно-педагогічних кадрів професійно-технічної освіти на базі вищих навчальних закладів і профільних професійно-технічних навчальних закладів;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130" w:name="n132"/>
      <w:bookmarkEnd w:id="130"/>
      <w:r w:rsidRPr="00B22399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t>у вищій освіті: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131" w:name="n133"/>
      <w:bookmarkEnd w:id="131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приведення мережі вищих навчальних закладів і системи управління вищою освітою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у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 відповідність із потребами розвитку національної економіки та запитів ринку праці;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132" w:name="n134"/>
      <w:bookmarkEnd w:id="132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створення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досл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ідницьких університетів, розширення автономії вищих навчальних закладів;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133" w:name="n135"/>
      <w:bookmarkEnd w:id="133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перегляд та затвердження нового переліку професій педагогічних і науково-педагогічних працівникі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в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134" w:name="n136"/>
      <w:bookmarkEnd w:id="134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розроблення стандартів вищої освіти, зорієнтованих на компетентнісний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п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ідхід, узгоджених із новою структурою освітньо-кваліфікаційних (освітньо-наукового) рівнів вищої освіти та з Національною рамкою кваліфікацій;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135" w:name="n137"/>
      <w:bookmarkEnd w:id="135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розширення взаємодії вищих навчальних закладів з установами Національної академії наук України та Національної академії педагогічних наук України щодо розвитку наукових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досл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іджень у сфері вищої освіти;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136" w:name="n138"/>
      <w:bookmarkEnd w:id="136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залучення роботодавці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в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 до співпраці з вищими навчальними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закладами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, зокрема, до участі у розробленні стандартів вищої освіти, організації проходження практики студентами, вирішенні питань надання першого робочого місця випускникам;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137" w:name="n139"/>
      <w:bookmarkEnd w:id="137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дальше вдосконалення процедур і технологій зовнішнього незалежного оцінювання навчальних досягнень випускників навчальних закладів системи загальної середньої освіти, які виявили бажання вступити до вищих навчальних закладів, як передумови забезпечення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р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івного доступу до здобуття вищої освіти;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138" w:name="n140"/>
      <w:bookmarkEnd w:id="138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переоснащення навчальної, науково-методичної та матеріально-технічної бази вищих навчальних закладі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в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139" w:name="n141"/>
      <w:bookmarkEnd w:id="139"/>
      <w:r w:rsidRPr="00B22399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t xml:space="preserve">у </w:t>
      </w:r>
      <w:proofErr w:type="gramStart"/>
      <w:r w:rsidRPr="00B22399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t>п</w:t>
      </w:r>
      <w:proofErr w:type="gramEnd"/>
      <w:r w:rsidRPr="00B22399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t>іслядипломній освіті: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140" w:name="n142"/>
      <w:bookmarkEnd w:id="140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удосконалення нормативно-правового забезпечення системи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п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іслядипломної педагогічної освіти; розроблення стандартів післядипломної педагогічної освіти, зорієнтованих на модернізацію системи перепідготовки, підвищення кваліфікації та стажування педагогічних, науково-педагогічних працівників і керівників навчальних закладів;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141" w:name="n143"/>
      <w:bookmarkEnd w:id="141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реалізацію сучасних технологій професійного вдосконалення та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п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ідвищення кваліфікації педагогічних, науково-педагогічних і керівних кадрів системи освіти відповідно до вимог інноваційного розвитку освіти;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142" w:name="n144"/>
      <w:bookmarkEnd w:id="142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забезпечення випереджувального характеру підвищення кваліфікації педагогічних, науково-педагогічних і керівних кадрів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в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ідповідно до потреб реформування системи освіти, викликів сучасного суспільного розвитку.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143" w:name="n145"/>
      <w:bookmarkEnd w:id="143"/>
      <w:r w:rsidRPr="00B2239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IV. Основні напрями реалізації Національної стратегії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144" w:name="n146"/>
      <w:bookmarkEnd w:id="144"/>
      <w:r w:rsidRPr="00B2239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Оновлення законодавства України у сфері освіти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145" w:name="n147"/>
      <w:bookmarkEnd w:id="145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Формування нормативно-правової бази у сфері освіти має спрямовуватися на визначення правових, організаційних, фінансових засад інноваційного розвитку системи національної освіти в контексті глобалізаційних тенденцій і викликів часу.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146" w:name="n148"/>
      <w:bookmarkEnd w:id="146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Насамперед актуальним є питання щодо розроблення та прийняття Закону України «Про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п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іслядипломну освіту», нових редакцій Законів України </w:t>
      </w:r>
      <w:hyperlink r:id="rId21" w:tgtFrame="_blank" w:history="1">
        <w:r w:rsidRPr="00B22399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bdr w:val="none" w:sz="0" w:space="0" w:color="auto" w:frame="1"/>
            <w:lang w:eastAsia="ru-RU"/>
          </w:rPr>
          <w:t>«Про освіту»</w:t>
        </w:r>
      </w:hyperlink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, </w:t>
      </w:r>
      <w:hyperlink r:id="rId22" w:tgtFrame="_blank" w:history="1">
        <w:r w:rsidRPr="00B22399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bdr w:val="none" w:sz="0" w:space="0" w:color="auto" w:frame="1"/>
            <w:lang w:eastAsia="ru-RU"/>
          </w:rPr>
          <w:t>«Про вищу освіту»</w:t>
        </w:r>
      </w:hyperlink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, </w:t>
      </w:r>
      <w:hyperlink r:id="rId23" w:tgtFrame="_blank" w:history="1">
        <w:r w:rsidRPr="00B22399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bdr w:val="none" w:sz="0" w:space="0" w:color="auto" w:frame="1"/>
            <w:lang w:eastAsia="ru-RU"/>
          </w:rPr>
          <w:t>«Про професійно-технічну освіту»</w:t>
        </w:r>
      </w:hyperlink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.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147" w:name="n149"/>
      <w:bookmarkEnd w:id="147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Оновлення нормативно-правової бази вимагає розроблення та прийняття в установленому порядку актів стосовно: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148" w:name="n150"/>
      <w:bookmarkEnd w:id="148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удосконалення структури національної системи освіти відповідно до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м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іжнародної стандартної класифікації;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149" w:name="n151"/>
      <w:bookmarkEnd w:id="149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удосконалення системи оплати праці педагогічних, науково-педагогічних працівникі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в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та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 інших категорій працівників навчальних закладів з метою забезпечення державних гарантій, визначених статтею 57 </w:t>
      </w:r>
      <w:hyperlink r:id="rId24" w:tgtFrame="_blank" w:history="1">
        <w:r w:rsidRPr="00B22399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bdr w:val="none" w:sz="0" w:space="0" w:color="auto" w:frame="1"/>
            <w:lang w:eastAsia="ru-RU"/>
          </w:rPr>
          <w:t>Закону України «Про освіту»</w:t>
        </w:r>
      </w:hyperlink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150" w:name="n152"/>
      <w:bookmarkEnd w:id="150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lastRenderedPageBreak/>
        <w:t xml:space="preserve">забезпечення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п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ідтримки дошкільної та загальної середньої освіти в сільській місцевості, зокрема шляхом розвитку альтернативних моделей організації здобуття освіти;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151" w:name="n153"/>
      <w:bookmarkEnd w:id="151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урегулювання питання щодо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п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ідготовки молодших спеціалістів у вищих професійних училищах та коледжах;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152" w:name="n154"/>
      <w:bookmarkEnd w:id="152"/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п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ідвищення заробітної плати та забезпечення соціальних гарантій педагогічним працівникам позашкільних навчальних закладів на рівні педагогічних працівників загальноосвітніх навчальних закладів;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153" w:name="n155"/>
      <w:bookmarkEnd w:id="153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визначення механізму надання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п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ільгових кредитів на будівництво та придбання житла педагогічним і науково-педагогічним працівникам;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154" w:name="n156"/>
      <w:bookmarkEnd w:id="154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урегулювання питань організації здобуття загальної середньої та позашкільної освіти за дистанційною формою навчання;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155" w:name="n157"/>
      <w:bookmarkEnd w:id="155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атестації керівників навчальних закладі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в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156" w:name="n158"/>
      <w:bookmarkEnd w:id="156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удосконалення бібліотечн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о-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інформаційного забезпечення учасників навчально-виховного процесу;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157" w:name="n159"/>
      <w:bookmarkEnd w:id="157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вирішення основних питань забезпечення життєдіяльності навчальних закладів, зокрема щодо їх матеріально-технічного та інформаційно-комунікаційного забезпечення, правового захисту освітніх інновацій як об'єктів інтелектуальної власності, забезпечення педагогічних працівників у сільській місцевості безоплатним житлом з опаленням і освітленням,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п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ідвезення їх до місця роботи.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158" w:name="n160"/>
      <w:bookmarkEnd w:id="158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Необхідним є також розроблення: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159" w:name="n161"/>
      <w:bookmarkEnd w:id="159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методики науково обгрунтованого прогнозування ринку праці з урахуванням розвитку галузей економіки;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160" w:name="n162"/>
      <w:bookmarkEnd w:id="160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нових державних санітарних норм і правил утримання навчальних закладі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в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та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 організації навчально-виховного процесу;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161" w:name="n163"/>
      <w:bookmarkEnd w:id="161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нових нормативних вимог щодо проектування та будівництва приміщень дошкільних і загальноосвітніх навчальних закладі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в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162" w:name="n164"/>
      <w:bookmarkEnd w:id="162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затвердження переліку кваліфікаційних характеристик педагогічних і науково-педагогічних працівників навчальних закладі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в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.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163" w:name="n165"/>
      <w:bookmarkEnd w:id="163"/>
      <w:r w:rsidRPr="00B2239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Удосконалення структури системи освіти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164" w:name="n166"/>
      <w:bookmarkEnd w:id="164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Розбудова сучасної структури системи освіти повинна забезпечити створення оптимальних умов для функціонування і розвитку освіти та всіх її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п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ідсистем, реалізації різноманітних освітніх моделей, існування навчальних закладів різних типів і форм власності, що забезпечують громадянам надання якісних освітніх послуг.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165" w:name="n167"/>
      <w:bookmarkEnd w:id="165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Удосконалення структури системи освіти передбача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є:</w:t>
      </w:r>
      <w:proofErr w:type="gramEnd"/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166" w:name="n168"/>
      <w:bookmarkEnd w:id="166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розроблення наукових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п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ідходів до ефективної оптимізації мережі навчальних закладів усіх освітніх підсистем;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167" w:name="n169"/>
      <w:bookmarkEnd w:id="167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удосконалення мережі дошкільних навчальних закладів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р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ізних форм власності для задоволення потреб громадян у здобутті обов'язкової дошкільної освіти дітьми, які досягли п'ятирічного віку;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168" w:name="n170"/>
      <w:bookmarkEnd w:id="168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урізноманітнення моделей організації освіти, зокрема для дітей, які проживають у сільській місцевості, шляхом створення освітніх округів, регіональних центрів дистанційного навчання, філій базових шкіл, дошкільних навчальних закладі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в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 сімейного типу;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169" w:name="n171"/>
      <w:bookmarkEnd w:id="169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створення умов для здобуття вихователями дошкільних навчальних закладів вищої фахової освіти за освітньо-кваліфікаційним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р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івнем не нижче бакалавра;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170" w:name="n172"/>
      <w:bookmarkEnd w:id="170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диференціацію та оптимізацію мережі професійно-технічних, вищих навчальних закладів і закладів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п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іслядипломної освіти в контексті потреб розвитку національної економіки та запитів роботодавців;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171" w:name="n173"/>
      <w:bookmarkEnd w:id="171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системне реформування структури вищої освіти шляхом упровадження таких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р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івнів: освітньо-кваліфікаційні - молодший спеціаліст, бакалавр, магістр; освітньо-науковий - доктор філософії; науковий - доктор наук;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172" w:name="n174"/>
      <w:bookmarkEnd w:id="172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удосконалення організаційно-правових засад функціонування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п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ідготовчих відділень вищих навчальних закладів;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173" w:name="n175"/>
      <w:bookmarkEnd w:id="173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запровадження у професійно-технічних навчальних закладах дворівневої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п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ідготовки: перший рівень - кваліфікований робітник, другий рівень - молодший спеціаліст (майстер, технік);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174" w:name="n176"/>
      <w:bookmarkEnd w:id="174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реформування системи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п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іслядипломної освіти відповідно до запитів економіки, потреб педагогічних і науково-педагогічних кадрів; закріплення за обласними інститутами післядипломної педагогічної освіти статусу вищого навчального закладу III - IV рівнів акредитації;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175" w:name="n177"/>
      <w:bookmarkEnd w:id="175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розвиток мережі позашкільних навчальних закладі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в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, у тому числі в сільській місцевості.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176" w:name="n178"/>
      <w:bookmarkEnd w:id="176"/>
      <w:r w:rsidRPr="00B2239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Модернізація змісту освіти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177" w:name="n179"/>
      <w:bookmarkEnd w:id="177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Змі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ст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 освіти відіграє провідну роль у розбудові національної системи освіти, забезпеченні її інноваційного розвитку, приведенні у відповідність з європейськими та світовими стандартами. Модернізація змісту освіти передбача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є:</w:t>
      </w:r>
      <w:proofErr w:type="gramEnd"/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178" w:name="n180"/>
      <w:bookmarkEnd w:id="178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впровадження оновленого Базового компонента дошкільної освіти, нових державних стандартів загальної середньої, професійно-технічної, вищої та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п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іслядипломної освіти на основі Національної рамки кваліфікацій та компетентнісно орієнтованого підходу в освіті, необхідності підготовки фахівців для сталого розвитку з новим екологічним мисленням; узгодження освітньо-кваліфікаційних характеристик та навчальних програм із професійними кваліфікаційними вимогами;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179" w:name="n181"/>
      <w:bookmarkEnd w:id="179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модернізацію навчальних планів, програм та підручників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в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ідповідно до оновлених державних стандартів освіти; розроблення інтегрованих навчальних планів професійно-технічних навчальних закладів третього атестаційного рівня, вищих навчальних закладів I - II та III - IV рівнів акредитації;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180" w:name="n182"/>
      <w:bookmarkEnd w:id="180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забезпечення оптимального спі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вв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ідношення інваріантної і варіативної частин, суспільно-гуманітарної, природничо-математичної, технологічної і здоров'язбережуваної складових змісту загальної середньої освіти;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181" w:name="n183"/>
      <w:bookmarkEnd w:id="181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забезпечення в загальноосвітніх навчальних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закладах б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ільш раннього вивчення основ інформатики;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182" w:name="n184"/>
      <w:bookmarkEnd w:id="182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розвантаження навчальних планів і програм за рахунок диференціації та інтеграції їх змісту, розширення міжпредметних зв'язків, скорочення кількості обов'язкових предметів і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проф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ілів у старшій школі, вилучення другорядного і надмірно ускладненого матеріалу;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183" w:name="n185"/>
      <w:bookmarkEnd w:id="183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розроблення на основі компетентнісного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п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ідходу базового змісту позашкільної освіти та нових навчальних програм за напрямами позашкільної освіти;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184" w:name="n186"/>
      <w:bookmarkEnd w:id="184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розроблення на основі проведення моніторингу ринку праці Державного переліку професій з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п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ідготовки кваліфікованих робітників у професійно-технічних навчальних закладах;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185" w:name="n187"/>
      <w:bookmarkEnd w:id="185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оновлення змісту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п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ідготовки, перепідготовки та підвищення кваліфікації педагогічних працівників для професійно-технічних навчальних закладів і професійних коледжів;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186" w:name="n188"/>
      <w:bookmarkEnd w:id="186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розширення практики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п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ідготовки педагогічних працівників за інтегрованими програмами (у тому числі за поєднаними спеціальностями на рівні магістра);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187" w:name="n189"/>
      <w:bookmarkEnd w:id="187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визначення професій, спеціальностей та кваліфікацій з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п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ідготовки фахівців для сфери інформаційно-комунікаційних технологій.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188" w:name="n190"/>
      <w:bookmarkEnd w:id="188"/>
      <w:r w:rsidRPr="00B2239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Забезпечення національного виховання, розвитку і </w:t>
      </w:r>
      <w:proofErr w:type="gramStart"/>
      <w:r w:rsidRPr="00B2239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соц</w:t>
      </w:r>
      <w:proofErr w:type="gramEnd"/>
      <w:r w:rsidRPr="00B2239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іалізації дітей та молоді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189" w:name="n191"/>
      <w:bookmarkEnd w:id="189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Система освіти повинна забезпечувати формування особистості, яка усвідомлює свою належність до Українського народу, європейської цивілізації, орієнтується в реаліях і перспективах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соц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іокультурної динаміки, підготовлена до життя в постійно змінюваному, конкурентному, взаємозалежному світі.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190" w:name="n192"/>
      <w:bookmarkEnd w:id="190"/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lastRenderedPageBreak/>
        <w:t>Пр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іоритетом державної гуманітарної політики щодо національного виховання має бути забезпечення громадянського, патріотичного, морального, трудового виховання, формування здорового способу життя, соціальної активності, відповідальності та толерантності.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191" w:name="n193"/>
      <w:bookmarkEnd w:id="191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Виконання зазначених завдань передбача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є:</w:t>
      </w:r>
      <w:proofErr w:type="gramEnd"/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192" w:name="n194"/>
      <w:bookmarkEnd w:id="192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переорієнтацію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пр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іоритетів освіти з держави на особистість, на послідовну демократизацію і гуманізацію навчально-виховного процесу, педагогічної ідеології в цілому, тобто на європейські гуманістичні цінності та виміри;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193" w:name="n195"/>
      <w:bookmarkEnd w:id="193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забезпечення відповідності змісту і якості виховання актуальним проблемам та перспективам розвитку особистості, суспільства, держави;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194" w:name="n196"/>
      <w:bookmarkEnd w:id="194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взаємодію сім'ї, навчальних закладів та установ освіти, органів управління освітою, дитячих і молодіжних громадських організацій, представників бізнесу, широких верств суспільства у вихованні і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соц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іалізації дітей та молоді;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195" w:name="n197"/>
      <w:bookmarkEnd w:id="195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розроблення цілісної системи виявлення та психолого-педагогічного супроводження обдарованої молоді, забезпечення створення умов для її розвитку,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соц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іалізації та дальшого професійного зростання;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196" w:name="n198"/>
      <w:bookmarkEnd w:id="196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розроблення програми превентивного виховання дітей та молоді в системі освіти; формування ефективної і дієвої системи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проф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ілактики правопорушень, дитячої бездоглядності та безпритульності;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197" w:name="n199"/>
      <w:bookmarkEnd w:id="197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розроблення інваріантних моделей змісту виховання в навчальних закладах з урахуванням сучасних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соц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іокультурних ситуацій, цінностей виховання та навчання;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198" w:name="n200"/>
      <w:bookmarkEnd w:id="198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посилення впливу літератури та мистецтва на виховання і розвиток дітей та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молод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199" w:name="n201"/>
      <w:bookmarkEnd w:id="199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створення для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молод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 телевізійних навчально-пізнавальних передач з науково-технічного, еколого-натуралістичного, естетичного, туристично-краєзнавчого та інших напрямів позашкільної освіти;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200" w:name="n202"/>
      <w:bookmarkEnd w:id="200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впровадження програм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п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ідготовки молоді до подружнього життя та формування відповідального батьківства;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201" w:name="n203"/>
      <w:bookmarkEnd w:id="201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формування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здорового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 способу життя як складової виховання, збереження і зміцнення здоров'я дітей та молоді, забезпечення їх збалансованого харчування, диспансеризації;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202" w:name="n204"/>
      <w:bookmarkEnd w:id="202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збільшення рухового режиму учнів шкільного віку за рахунок уроків фізичної культури, спортивно-масової та фізкультурно-оздоровчої роботи в позаурочний час;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203" w:name="n205"/>
      <w:bookmarkEnd w:id="203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удосконалення фізкультурно-оздоровчої та спортивно-масової роботи в навчальних закладах (розширення кількості спортивних гуртків, секцій і клубів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з обов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'язковим кадровим, фінансовим, матеріально-технічним забезпеченням їх діяльності);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204" w:name="n206"/>
      <w:bookmarkEnd w:id="204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оновлення методології фізичного виховання дітей та молоді з безпосереднім валеологічним супроводженням усього процесу навчання і виховання дітей з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р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ізними фізичними та освітніми можливостями;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205" w:name="n207"/>
      <w:bookmarkEnd w:id="205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посилення взаємодії органів управління освітою і навчальних закладів із засобами масової інформації у справі виховання та розвитку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молодого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 покоління, недопущення шкідливого інформаційно-психологічного впливу на дітей;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206" w:name="n208"/>
      <w:bookmarkEnd w:id="206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створення системи психолого-педагогічної і медико-соціальної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п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ідтримки та реабілітації сім'ї;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207" w:name="n209"/>
      <w:bookmarkEnd w:id="207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розроблення критеріїв оцінювання якості та результативності виховної діяльності навчальних закладі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в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.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208" w:name="n210"/>
      <w:bookmarkEnd w:id="208"/>
      <w:r w:rsidRPr="00B2239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Інформатизація освіти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209" w:name="n211"/>
      <w:bookmarkEnd w:id="209"/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Пр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іоритетом розвитку освіти є впровадження сучасних інформаційно-комунікаційних технологій, що забезпечують удосконалення навчально-виховного процесу, доступність та ефективність освіти, підготовку молодого покоління до життєдіяльності в інформаційному суспільстві.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210" w:name="n212"/>
      <w:bookmarkEnd w:id="210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Заходи, спрямовані на забезпечення інформатизації освіти, задоволення освітніх інформаційних і комунікаційних потреб учасників навчально-виховного процесу, передбачають: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211" w:name="n213"/>
      <w:bookmarkEnd w:id="211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формування та впровадження інформаційного освітнього середовища в системі загальної середньої, позашкільної, професійно-технічної, вищої та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п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іслядипломної освіти, застосування в навчально-виховному процесі та бібліотечній справі поряд із традиційними засобами інформаційно-комунікаційних технологій;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212" w:name="n214"/>
      <w:bookmarkEnd w:id="212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розроблення індивідуальних модульних навчальних програм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р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ізних рівнів складності залежно від конкретних потреб;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213" w:name="n215"/>
      <w:bookmarkEnd w:id="213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створення інформаційної системи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п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ідтримки освітнього процесу, спрямованої на здійснення її основних функцій (забезпечення навчання, соціалізація, внутрішній контроль за виконанням освітніх стандартів тощо);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214" w:name="n216"/>
      <w:bookmarkEnd w:id="214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повне забезпечення дошкільних, загальноосвітніх, позашкільних, професійно-технічних, вищих навчальних закладів навчальними комп'ютерними комплексами, а також опорних навчальних закладів освітніх округів мультимедійним обладнанням;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215" w:name="n217"/>
      <w:bookmarkEnd w:id="215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оновлення застарілого парку комп'ютерної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техн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іки;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216" w:name="n218"/>
      <w:bookmarkEnd w:id="216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створення електронних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п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ідручників та енциклопедій навчального призначення;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217" w:name="n219"/>
      <w:bookmarkEnd w:id="217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поступове забезпечення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спец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іальних навчальних закладів (груп, класів) корекційними комп'ютерними програмами;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218" w:name="n220"/>
      <w:bookmarkEnd w:id="218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розвиток мережі електронних бібліотек на всіх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р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івнях освіти;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219" w:name="n221"/>
      <w:bookmarkEnd w:id="219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створення системи дистанційного навчання,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у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тому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 числі для осіб з особливими освітніми потребами та дітей, які перебувають на довготривалому лікуванні;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220" w:name="n222"/>
      <w:bookmarkEnd w:id="220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забезпечення навчально-виховного процесу засобами інформаційно-комунікаційних технологій, а також доступу навчальних закладів до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св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ітових інформаційних ресурсів;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221" w:name="n223"/>
      <w:bookmarkEnd w:id="221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створення системи інформаційно-аналітичного забезпечення у сфері управління навчальними закладами, інформаційно-технологічного забезпечення проведення моніторингу освіти.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222" w:name="n224"/>
      <w:bookmarkEnd w:id="222"/>
      <w:r w:rsidRPr="00B2239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Посилення кадрового потенціалу системи освіти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223" w:name="n225"/>
      <w:bookmarkEnd w:id="223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Сучасний розвиток суспільства вимагає вдосконалення системи педагогічної та післядипломної освіти педагогічних і науково-педагогічних працівників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в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ідповідно до умов соціально орієнтованої економіки та інтеграції України в європейське і світове освітнє співтовариство.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224" w:name="n226"/>
      <w:bookmarkEnd w:id="224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Основними завданнями педагогічної освіти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 є:</w:t>
      </w:r>
      <w:proofErr w:type="gramEnd"/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225" w:name="n227"/>
      <w:bookmarkEnd w:id="225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забезпечення кваліфікованими педагогічними і науково-педагогічними кадрами дошкільних, загальноосвітніх, позашкільних, професійно-технічних та вищих навчальних закладів, науково-методичних установ і закладів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п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іслядипломної педагогічної освіти;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226" w:name="n228"/>
      <w:bookmarkEnd w:id="226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забезпечення навчальних закладів усіх типів і форм власності практичними психологами та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соц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іальними педагогами;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227" w:name="n229"/>
      <w:bookmarkEnd w:id="227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приведення змісту фундаментальної, психолого-педагогічної, науково-методичної, інформаційної, практичної та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соц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іально-гуманітарної підготовки педагогічних і науково-педагогічних працівників у відповідність із вимогами інформаційного суспільства та змінами, що відбуваються у соціально-економічній, духовній і гуманітарній сферах;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228" w:name="n230"/>
      <w:bookmarkEnd w:id="228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модернізація навчальної діяльності вищих педагогічних навчальних закладів, що здійснюють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п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ідготовку педагогічних і науково-педагогічних працівників, на основі інтеграції традиційних педагогічних та новітніх інформаційно-комунікаційних технологій навчання, а також створення нового покоління підручників, навчальних посібників, дидактичних матеріалів;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229" w:name="n231"/>
      <w:bookmarkEnd w:id="229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запровадження двоциклової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п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ідготовки педагогічних працівників за освітньо-кваліфікаційними рівнями бакалавра і магістра та забезпечення мобільності вітчизняних педагогів і викладачів з вищою освітою на європейському просторі;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230" w:name="n232"/>
      <w:bookmarkEnd w:id="230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lastRenderedPageBreak/>
        <w:t xml:space="preserve">оптимізація мережі вищих навчальних закладів та закладів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п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іслядипломної педагогічної освіти, удосконалення їх діяльності на основі запровадження компетентнісно та особистісно орієнтованих підходів до організації процесу неперервної освіти педагогів;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231" w:name="n233"/>
      <w:bookmarkEnd w:id="231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розширення практики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п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ідготовки педагогічних працівників для роботи в дошкільних, загальноосвітніх, позашкільних та професійно-технічних навчальних закладах за поєднаними спеціальностями або спеціальністю і спеціалізацією;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232" w:name="n234"/>
      <w:bookmarkEnd w:id="232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забезпечення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п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ідготовки педагогічних працівників за спеціальністю «Професійна освіта» (за профілем) для системи професійно-технічної освіти за освітньо-кваліфікаційними рівнями бакалавра і магістра з присвоєнням кваліфікацій майстра виробничого навчання, викладача практичного навчання за відповідною галуззю виробництва або сферою обслуговування, інженера-педагога та викладача дисциплін професійно-теоретичної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п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ідготовки у відповідній галузі виробництва або сфері обслуговування.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233" w:name="n235"/>
      <w:bookmarkEnd w:id="233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Формування контингенту студенті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в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 педагогічних спеціальностей здійснюватиметься на основі: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234" w:name="n236"/>
      <w:bookmarkEnd w:id="234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визначення об'єктивної прогнозованої потреби дошкільних, загальноосвітніх і професійно-технічних навчальних закладів у педагогічних кадрах на регіональному та державному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р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івнях;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235" w:name="n237"/>
      <w:bookmarkEnd w:id="235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педагогічної професійної орієнтації учнівської молоді з метою забезпечення її особистісної готовності до педагогічної діяльності, урізноманітнення форм довузівської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п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ідготовки.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236" w:name="n238"/>
      <w:bookmarkEnd w:id="236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Вирішенню питання працевлаштування випускників-педагогів та їх закріплення на педагогічній роботі сприятиме продовження практики виплати адресної грошової допомоги випускникам вищих навчальних закладів, які здобули освіту за напрямами і спеціальностями педагогічного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проф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ілю та уклали угоду про роботу в загальноосвітніх та професійно-технічних навчальних закладах.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237" w:name="n239"/>
      <w:bookmarkEnd w:id="237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Широкого розповсюдження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повинен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 набути порядок працевлаштування випускників вищих навчальних закладів на умовах тристоронньої угоди «випускник - вищий навчальний заклад - роботодавець».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238" w:name="n240"/>
      <w:bookmarkEnd w:id="238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Важливими складовими державної кадрової політики мають стати: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239" w:name="n241"/>
      <w:bookmarkEnd w:id="239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забезпечення учасникам навчально-виховного процесу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соц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іальних гарантій, визначених законодавством;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240" w:name="n242"/>
      <w:bookmarkEnd w:id="240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стимулювання високоякісної педагогічної праці на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п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ідставі об'єктивної її оцінки згідно з вимогами кваліфікаційних характеристик;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241" w:name="n243"/>
      <w:bookmarkEnd w:id="241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поліпшення житлових умов педагогічних працівникі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в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242" w:name="n244"/>
      <w:bookmarkEnd w:id="242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створення умов для повноцінного відновлення працездатності педагогічних працівникі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в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.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243" w:name="n245"/>
      <w:bookmarkEnd w:id="243"/>
      <w:proofErr w:type="gramStart"/>
      <w:r w:rsidRPr="00B2239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</w:t>
      </w:r>
      <w:proofErr w:type="gramEnd"/>
      <w:r w:rsidRPr="00B2239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ідтримка наукової та інноваційної діяльності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244" w:name="n246"/>
      <w:bookmarkEnd w:id="244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Сучасна філософія освіти, оновлена стратегія її реформування вимагають принципово нових наукових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досл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іджень, обгрунтованого та послідовного запровадження передових науково-педагогічних технологій, раціональних і ефективних підходів до організації наукової та інноваційної діяльності у сфері освіти. Розвиток системи освіти в зазначеному напрямі грунтується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на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: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245" w:name="n247"/>
      <w:bookmarkEnd w:id="245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рекомендаціях Нової стратегічної програми європейського співробітництва в галузі освіти і навчання «Освіта і навчання 2020», спрямованої на розбудову інформаційно зорієнтованих європейських суспільств та перетворення навчання протягом життя на реальність;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246" w:name="n248"/>
      <w:bookmarkEnd w:id="246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забезпеченні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пр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іоритетності розвитку науки та науково-технічного потенціалу вищих навчальних закладів шляхом виділення коштів із державного бюджету на перспективні наукові проекти і скорочення кількості розпорядників бюджетних коштів у сфері науки;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247" w:name="n249"/>
      <w:bookmarkEnd w:id="247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створенні ефективної системи методологічного, науково-методичного супроводження модернізації національної освіти, прогнозуванні тенденцій інноваційного розвитку системи освіти з використанням результатів моніторингових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досл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іджень; генеруванні інноваційних ідей, їх визначенні, відборі та забезпеченні впровадження; формуванні відкритої інформаційно-аналітичної бази новацій у всіх підсистемах освіти;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248" w:name="n250"/>
      <w:bookmarkEnd w:id="248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осучасненні тематики основних напрямів наукових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досл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іджень у вищих навчальних закладах та наукових установах освітньої галузі, у системі післядипломної педагогічної освіти, виконанні та відборі на конкурсних засадах проектів комплексних наукових досліджень і розробок, що здійснюються за кошти державного бюджету та залучених інвестицій;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249" w:name="n251"/>
      <w:bookmarkEnd w:id="249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проведенні практико-орієнтованих психолого-педагогічних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досл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іджень з актуальних проблем розвитку освіти, застосуванні нових концептуально-методологічних підходів до розроблення державних стандартів освіти;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250" w:name="n252"/>
      <w:bookmarkEnd w:id="250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розробленні інваріантної складової навчання з кожного предмета на основі компетентнісного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п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ідходу до навчання та норм психофізичного розвитку дитини, а також відповідних педагогічних технологій;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251" w:name="n253"/>
      <w:bookmarkEnd w:id="251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вивченні потреб та забезпеченні розвитку обдарованих дітей, розробленні індивідуальних методик організації їх навчання та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соц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іалізації, проектуванні особистісно-розвивального середовища обдарованих дітей і молоді;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252" w:name="n254"/>
      <w:bookmarkEnd w:id="252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розробленні ефективних моделей інтеграції в суспільство дітей і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молод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 з особливими освітніми потребами шляхом сучасного науково-методичного забезпечення змісту корекційної та інклюзивної освіти;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253" w:name="n255"/>
      <w:bookmarkEnd w:id="253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створенні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нормативно-правового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, методологічного, науково-методичного, навчально-технічного забезпечення системи освіти, що враховує оцінювання якості і результативності навчальної та виховної діяльності навчальних закладів, системи консультування і наукових експертиз;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254" w:name="n256"/>
      <w:bookmarkEnd w:id="254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створенні системи мотивацій, стимулювання та заохочення інноваційної діяльності у сфері освіти, розробленні нових концептуальних моделей удосконалення окремих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п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ідсистем освіти;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255" w:name="n257"/>
      <w:bookmarkEnd w:id="255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розробленні системи нівелювання ризиків негативних наслідків інноваційної діяльності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в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 системі освіти.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256" w:name="n258"/>
      <w:bookmarkEnd w:id="256"/>
      <w:r w:rsidRPr="00B2239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Модернізація системи управління освітою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257" w:name="n259"/>
      <w:bookmarkEnd w:id="257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Управління освітою повинно здійснюватися на засадах інноваційних стратегій відповідно до принципів сталого розвитку, створення сучасних систем освітніх проектів та їх моніторингу; розвитку моделі державно-громадського управління у сфері освіти, в якій особистість, суспільство та держава стають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р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івноправними суб'єктами і партнерами.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258" w:name="n260"/>
      <w:bookmarkEnd w:id="258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Необхідно створити гнучку, цілеспрямовану, ефективну систему державно-громадського управління освітою, що забезпечуватиме інтенсивний розвиток та якість освіти, спрямованість її на задоволення потреб держави, запитів особистості.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259" w:name="n261"/>
      <w:bookmarkEnd w:id="259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Зазначене передбача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є:</w:t>
      </w:r>
      <w:proofErr w:type="gramEnd"/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260" w:name="n262"/>
      <w:bookmarkEnd w:id="260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оптимізацію органів управління освітою, децентралізацію управління у цій сфері; перерозподіл функцій і повноважень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між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 центральними та місцевими органами управління освітою;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261" w:name="n263"/>
      <w:bookmarkEnd w:id="261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професіональний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п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ідхід під час здійснення добору та призначення керівників навчальних закладів, органів управління освітою;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262" w:name="n264"/>
      <w:bookmarkEnd w:id="262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розроблення системи заходів (науково-методичних, фінансово-економічних тощо) стосовно впровадження ідеї автономії навчальних закладів, розширення їх прав і можливостей щодо фінансової самостійності;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263" w:name="n265"/>
      <w:bookmarkEnd w:id="263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подолання бюрократизації в системі управління освітою, удосконалення порядку перевірок та звітності навчальних закладі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в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264" w:name="n266"/>
      <w:bookmarkEnd w:id="264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lastRenderedPageBreak/>
        <w:t xml:space="preserve">професійну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п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ідготовку компетентних менеджерів системи освіти, формування управлінців нової генерації, здатних мислити і діяти системно, у тому числі в кризових ситуаціях, приймати управлінські рішення в будь-яких сферах діяльності, ефективно використовувати наявні ресурси;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265" w:name="n267"/>
      <w:bookmarkEnd w:id="265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запровадження нових ефективних форм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п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ідвищення кваліфікації керівників освіти;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266" w:name="n268"/>
      <w:bookmarkEnd w:id="266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розвиток автоматизованих систем управління освітою.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267" w:name="n269"/>
      <w:bookmarkEnd w:id="267"/>
      <w:r w:rsidRPr="00B2239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Розроблення та </w:t>
      </w:r>
      <w:proofErr w:type="gramStart"/>
      <w:r w:rsidRPr="00B2239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</w:t>
      </w:r>
      <w:proofErr w:type="gramEnd"/>
      <w:r w:rsidRPr="00B2239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ідтримка програм у сфері освіти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268" w:name="n270"/>
      <w:bookmarkEnd w:id="268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Розроблення та виконання державних, галузевих, регіональних програм, комплексних планів дій за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п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ідтримки органів виконавчої влади, суспільства та громадськості має стати дієвим інструментом реалізації мети та пріоритетних завдань Національної стратегії.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269" w:name="n271"/>
      <w:bookmarkEnd w:id="269"/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Для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 реалізації цієї мети передбачено: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270" w:name="n272"/>
      <w:bookmarkEnd w:id="270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визначення вимог щодо обгрунтування необхідності фінансування та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ресурсного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 забезпечення державних, галузевих, регіональних програм у сфері освіти, контроль за їх реалізацією;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271" w:name="n273"/>
      <w:bookmarkEnd w:id="271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забезпечення виконання завдань та заходів державних цільових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соц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іальних програм у сфері освіти, зокрема: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272" w:name="n274"/>
      <w:bookmarkEnd w:id="272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- </w:t>
      </w:r>
      <w:hyperlink r:id="rId25" w:tgtFrame="_blank" w:history="1">
        <w:r w:rsidRPr="00B22399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bdr w:val="none" w:sz="0" w:space="0" w:color="auto" w:frame="1"/>
            <w:lang w:eastAsia="ru-RU"/>
          </w:rPr>
          <w:t xml:space="preserve">Державної цільової </w:t>
        </w:r>
        <w:proofErr w:type="gramStart"/>
        <w:r w:rsidRPr="00B22399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bdr w:val="none" w:sz="0" w:space="0" w:color="auto" w:frame="1"/>
            <w:lang w:eastAsia="ru-RU"/>
          </w:rPr>
          <w:t>соц</w:t>
        </w:r>
        <w:proofErr w:type="gramEnd"/>
        <w:r w:rsidRPr="00B22399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bdr w:val="none" w:sz="0" w:space="0" w:color="auto" w:frame="1"/>
            <w:lang w:eastAsia="ru-RU"/>
          </w:rPr>
          <w:t>іальної програми розвитку дошкільної освіти на період до 2017 року</w:t>
        </w:r>
      </w:hyperlink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273" w:name="n275"/>
      <w:bookmarkEnd w:id="273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- </w:t>
      </w:r>
      <w:hyperlink r:id="rId26" w:tgtFrame="_blank" w:history="1">
        <w:r w:rsidRPr="00B22399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bdr w:val="none" w:sz="0" w:space="0" w:color="auto" w:frame="1"/>
            <w:lang w:eastAsia="ru-RU"/>
          </w:rPr>
          <w:t xml:space="preserve">Державної цільової </w:t>
        </w:r>
        <w:proofErr w:type="gramStart"/>
        <w:r w:rsidRPr="00B22399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bdr w:val="none" w:sz="0" w:space="0" w:color="auto" w:frame="1"/>
            <w:lang w:eastAsia="ru-RU"/>
          </w:rPr>
          <w:t>соц</w:t>
        </w:r>
        <w:proofErr w:type="gramEnd"/>
        <w:r w:rsidRPr="00B22399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bdr w:val="none" w:sz="0" w:space="0" w:color="auto" w:frame="1"/>
            <w:lang w:eastAsia="ru-RU"/>
          </w:rPr>
          <w:t>іальної програми розвитку позашкільної освіти на період до 2014 року</w:t>
        </w:r>
      </w:hyperlink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274" w:name="n276"/>
      <w:bookmarkEnd w:id="274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- </w:t>
      </w:r>
      <w:hyperlink r:id="rId27" w:tgtFrame="_blank" w:history="1">
        <w:r w:rsidRPr="00B22399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bdr w:val="none" w:sz="0" w:space="0" w:color="auto" w:frame="1"/>
            <w:lang w:eastAsia="ru-RU"/>
          </w:rPr>
          <w:t xml:space="preserve">Державної цільової </w:t>
        </w:r>
        <w:proofErr w:type="gramStart"/>
        <w:r w:rsidRPr="00B22399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bdr w:val="none" w:sz="0" w:space="0" w:color="auto" w:frame="1"/>
            <w:lang w:eastAsia="ru-RU"/>
          </w:rPr>
          <w:t>соц</w:t>
        </w:r>
        <w:proofErr w:type="gramEnd"/>
        <w:r w:rsidRPr="00B22399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bdr w:val="none" w:sz="0" w:space="0" w:color="auto" w:frame="1"/>
            <w:lang w:eastAsia="ru-RU"/>
          </w:rPr>
          <w:t>іальної програми підвищення якості шкільної природничо-математичної освіти на період до 2015 року</w:t>
        </w:r>
      </w:hyperlink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275" w:name="n277"/>
      <w:bookmarkEnd w:id="275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- </w:t>
      </w:r>
      <w:hyperlink r:id="rId28" w:tgtFrame="_blank" w:history="1">
        <w:r w:rsidRPr="00B22399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bdr w:val="none" w:sz="0" w:space="0" w:color="auto" w:frame="1"/>
            <w:lang w:eastAsia="ru-RU"/>
          </w:rPr>
          <w:t xml:space="preserve">Державної цільової </w:t>
        </w:r>
        <w:proofErr w:type="gramStart"/>
        <w:r w:rsidRPr="00B22399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bdr w:val="none" w:sz="0" w:space="0" w:color="auto" w:frame="1"/>
            <w:lang w:eastAsia="ru-RU"/>
          </w:rPr>
          <w:t>соц</w:t>
        </w:r>
        <w:proofErr w:type="gramEnd"/>
        <w:r w:rsidRPr="00B22399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bdr w:val="none" w:sz="0" w:space="0" w:color="auto" w:frame="1"/>
            <w:lang w:eastAsia="ru-RU"/>
          </w:rPr>
          <w:t>іальної програми розвитку професійно-технічної освіти на 2011 - 2015 роки</w:t>
        </w:r>
      </w:hyperlink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276" w:name="n278"/>
      <w:bookmarkEnd w:id="276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- </w:t>
      </w:r>
      <w:hyperlink r:id="rId29" w:anchor="n18" w:tgtFrame="_blank" w:history="1">
        <w:r w:rsidRPr="00B22399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bdr w:val="none" w:sz="0" w:space="0" w:color="auto" w:frame="1"/>
            <w:lang w:eastAsia="ru-RU"/>
          </w:rPr>
          <w:t xml:space="preserve">Державної цільової </w:t>
        </w:r>
        <w:proofErr w:type="gramStart"/>
        <w:r w:rsidRPr="00B22399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bdr w:val="none" w:sz="0" w:space="0" w:color="auto" w:frame="1"/>
            <w:lang w:eastAsia="ru-RU"/>
          </w:rPr>
          <w:t>соц</w:t>
        </w:r>
        <w:proofErr w:type="gramEnd"/>
        <w:r w:rsidRPr="00B22399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bdr w:val="none" w:sz="0" w:space="0" w:color="auto" w:frame="1"/>
            <w:lang w:eastAsia="ru-RU"/>
          </w:rPr>
          <w:t>іальної програми «Шкільний автобус»</w:t>
        </w:r>
      </w:hyperlink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277" w:name="n279"/>
      <w:bookmarkEnd w:id="277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- </w:t>
      </w:r>
      <w:hyperlink r:id="rId30" w:tgtFrame="_blank" w:history="1">
        <w:r w:rsidRPr="00B22399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bdr w:val="none" w:sz="0" w:space="0" w:color="auto" w:frame="1"/>
            <w:lang w:eastAsia="ru-RU"/>
          </w:rPr>
          <w:t>Державної цільової програми впровадження у навчально-виховний процес загальноосвітніх навчальних закладів інформаційно-комунікаційних технологій «Сто відсоткі</w:t>
        </w:r>
        <w:proofErr w:type="gramStart"/>
        <w:r w:rsidRPr="00B22399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bdr w:val="none" w:sz="0" w:space="0" w:color="auto" w:frame="1"/>
            <w:lang w:eastAsia="ru-RU"/>
          </w:rPr>
          <w:t>в</w:t>
        </w:r>
        <w:proofErr w:type="gramEnd"/>
        <w:r w:rsidRPr="00B22399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bdr w:val="none" w:sz="0" w:space="0" w:color="auto" w:frame="1"/>
            <w:lang w:eastAsia="ru-RU"/>
          </w:rPr>
          <w:t>» на період до 2015 року</w:t>
        </w:r>
      </w:hyperlink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.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278" w:name="n280"/>
      <w:bookmarkEnd w:id="278"/>
      <w:r w:rsidRPr="00B2239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V. Фінансове та </w:t>
      </w:r>
      <w:proofErr w:type="gramStart"/>
      <w:r w:rsidRPr="00B2239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матер</w:t>
      </w:r>
      <w:proofErr w:type="gramEnd"/>
      <w:r w:rsidRPr="00B2239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іально-технічне забезпечення системи освіти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279" w:name="n281"/>
      <w:bookmarkEnd w:id="279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Фінансове та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матеріально-технічне забезпечення системи освіти повинно створити передумови для надання громадянам якісної освіти відповідно до сучасних запит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ів кожної особистості і потреб інноваційного розвитку держави.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280" w:name="n282"/>
      <w:bookmarkEnd w:id="280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Досягнення цієї мети передбача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є:</w:t>
      </w:r>
      <w:proofErr w:type="gramEnd"/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281" w:name="n283"/>
      <w:bookmarkEnd w:id="281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перехід у фінансуванні навчальних закладів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в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ід принципу утримання навчальних закладів до принципу формування їх бюджетів, виходячи з чисельності контингенту;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282" w:name="n284"/>
      <w:bookmarkEnd w:id="282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оптимальне та цільове використання переваг ринкової економіки і сучасних технологій для досягнення інноваційного розвитку освіти та виконання її основних функцій; багатоканальне фінансування освіти через запровадження системи субсидій, грантів, кредитів, їх поєднання та диференціації в розрізі категорій отримувачів цих коштів (їх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соц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іальне становище, стан здоров'я, згода на відпрацювання після закінчення навчання тощо);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283" w:name="n285"/>
      <w:bookmarkEnd w:id="283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формування сучасної системи нормування та оплати праці у сфері освіти;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284" w:name="n286"/>
      <w:bookmarkEnd w:id="284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удосконалення системи виплати та розмі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р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ів стипендій з урахуванням соціального статусу та особливих досягнень у навчанні учня (студента);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285" w:name="n287"/>
      <w:bookmarkEnd w:id="285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здійснення безоплатного стовідсоткового забезпечення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п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ідручниками учнів загальноосвітніх навчальних закладів, у першу чергу з числа дітей-сиріт, дітей, позбавлених батьківського піклування, та дітей із малозабезпечених сімей;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286" w:name="n288"/>
      <w:bookmarkEnd w:id="286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перегляд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п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ідходів до визначення плати за харчування дітей у державних та комунальних дошкільних навчальних закладах шляхом установлення безоплатного забезпечення харчуванням дітей-сиріт, дітей, позбавлених батьківського піклування, та дітей із малозабезпечених сімей;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287" w:name="n289"/>
      <w:bookmarkEnd w:id="287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розроблення та запровадження системи стимулювання якісної педагогічної праці на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п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ідставі об'єктивної її оцінки з урахуванням вимог кваліфікаційних характеристик педагогічних і науково-педагогічних працівників;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288" w:name="n290"/>
      <w:bookmarkEnd w:id="288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урегулювання питання щодо оплати праці педагогічних працівників позашкільних навчальних закладів, запровадження кваліфікаційних категорій для посад керівників гуртків, секцій,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студ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ій та інших форм гурткової роботи;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289" w:name="n291"/>
      <w:bookmarkEnd w:id="289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розроблення, виготовлення та постачання навчальним закладам сучасного обладнання, засобів навчання,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п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ідручників та навчальних посібників, програмно-методичних матеріалів для здійснення навчально-виховного процесу в обсягах, передбачених державними стандартами освіти;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290" w:name="n292"/>
      <w:bookmarkEnd w:id="290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спрощення процедури проведення тендері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в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 на закупівлю освітніх і наукових послуг;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291" w:name="n293"/>
      <w:bookmarkEnd w:id="291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збільшення обсягу асигнувань на науково-дослідну та експериментальну діяльність у галузі освіти, доведення обсягів фінансування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досл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іджень і розробок у вищих навчальних закладах до рівня не менш як 10 відсотків загальних асигнувань на їх утримання; підвищення соціального статусу наукових та науково-педагогічних працівників;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292" w:name="n294"/>
      <w:bookmarkEnd w:id="292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створення мережі наукових, проектних, навчально-методичних та освітньо-експериментальних установ, навчальних закладів і виробничих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п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ідприємств, діяльність яких спрямована на проведення наукових досліджень, проектно-конструкторських і методичних розробок, виготовлення, модернізацію та експериментальну перевірку нових, оновлених і модернізованих навчальних засобів та обладнання, їх доставку, впровадження, технічне обслуговування та надання методичної допомоги щодо їх використання у навчально-виховному процесі;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293" w:name="n295"/>
      <w:bookmarkEnd w:id="293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комплектування фондів бібліотек навчальних закладів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в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ітчизняною та зарубіжною літературою, електронними базами даних;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294" w:name="n296"/>
      <w:bookmarkEnd w:id="294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упорядкування функціонування санаторіїв-профілакторіїв навчальних закладі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в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та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 установ системи освіти, організації культурно-розвиваючої діяльності учасників навчально-виховного процесу;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295" w:name="n297"/>
      <w:bookmarkEnd w:id="295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забезпечення будівництва та реконструкції приміщень навчальних закладів, проведення своєчасного їх ремонту, забезпечення матеріально-технічних і санітарно-гігієнічних умов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для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 організації навчально-виховного процесу.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296" w:name="n298"/>
      <w:bookmarkEnd w:id="296"/>
      <w:r w:rsidRPr="00B2239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VI. Міжнародне партнерство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297" w:name="n299"/>
      <w:bookmarkEnd w:id="297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Міжнародне співробітництво у сфері освіти покликано забезпечити інтеграцію національної системи освіти в міжнародний освітній прості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р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, що передбачає: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298" w:name="n300"/>
      <w:bookmarkEnd w:id="298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укладення з іншими державами і реалізацію міжурядових та міжвідомчих угод про співробітництво в галузі освіти і науки;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299" w:name="n301"/>
      <w:bookmarkEnd w:id="299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організацію освітніх і наукових обмінів, стажування та навчання за кордоном учні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в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, студентів, педагогічних і науково-педагогічних працівників;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300" w:name="n302"/>
      <w:bookmarkEnd w:id="300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розширення участі навчальних закладів, педагогів, науковців, учнів та студентів у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р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ізних проектах і програмах міжнародних організацій та співтовариств (програми Темпус, Еразмус Мундус, Жан Моне тощо);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301" w:name="n303"/>
      <w:bookmarkEnd w:id="301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вивчення досвіду зарубіжних партнерів стосовно модернізації системи освіти, зокрема вивчення системи професійного зростання в рамках концепції навчання протягом життя щодо запровадження міжнародних шкіл, дискусійних майданчиків тощо;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302" w:name="n304"/>
      <w:bookmarkEnd w:id="302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проведення спільних наукових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досл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іджень з актуальних проблем розвитку освіти та галузей економіки;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303" w:name="n305"/>
      <w:bookmarkEnd w:id="303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проведення міжнародних наукових конференцій, семінарів, симпозіумів тощо;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304" w:name="n306"/>
      <w:bookmarkEnd w:id="304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lastRenderedPageBreak/>
        <w:t>навчання іноземці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в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та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 осіб без громадянства у вищих і професійно-технічних навчальних закладах України;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305" w:name="n307"/>
      <w:bookmarkEnd w:id="305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задоволення освітньо-культурних потреб української діаспори;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306" w:name="n308"/>
      <w:bookmarkEnd w:id="306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створення для учнів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м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іжнародної он-лайн школи, де розміщуватимуться веб-ресурси з національної історії та історії Європи, започаткування міжнародних олімпіад з історії;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307" w:name="n309"/>
      <w:bookmarkEnd w:id="307"/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п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ідтримку співробітництва міжнародних таборів для дітей та юнацтва, проведення спільних конкурсів, фестивалів, форумів тощо;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308" w:name="n310"/>
      <w:bookmarkEnd w:id="308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створення міжнародних волонтерських груп з метою відновлення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пам'яток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 культури;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309" w:name="n311"/>
      <w:bookmarkEnd w:id="309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створення віртуальних програм для вчителів іноземних мов та вчителів фізики, математики, хімії тощо, що спонукатиме до вивчення та використання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к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ількох мов;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310" w:name="n312"/>
      <w:bookmarkEnd w:id="310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розширення мережі європейських шкіл здоров'я.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311" w:name="n313"/>
      <w:bookmarkEnd w:id="311"/>
      <w:r w:rsidRPr="00B2239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VII. Національний моніторинг та оцінка системи освіти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312" w:name="n314"/>
      <w:bookmarkEnd w:id="312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Ефективність реалізації управління у сфері освіти значною мірою залежить від того, наскільки система моніторингу та оцінки якості освіти відповідає цілям і завданням державної політики у цій сфері та наскільки управлінські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р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ішення, що приймаються, адекватні результатам і рекомендаціям моніторингових досліджень.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313" w:name="n315"/>
      <w:bookmarkEnd w:id="313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Перспективними напрямами забезпечення моніторингу та оцінювання якості освіти в Україні повинні стати: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314" w:name="n316"/>
      <w:bookmarkEnd w:id="314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удосконалення системи зовнішнього незалежного оцінювання та моніторингу якості освіти, здійснення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оплати праці працівник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ів, залучених до проведення зовнішнього незалежного оцінювання;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315" w:name="n317"/>
      <w:bookmarkEnd w:id="315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розроблення моделі проведення моніторингових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досл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іджень для різних рівнів управління освітою;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316" w:name="n318"/>
      <w:bookmarkEnd w:id="316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розроблення системи показників якості освіти на національному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р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івні, які відображають умови, процеси та освітні результати;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317" w:name="n319"/>
      <w:bookmarkEnd w:id="317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проведення моніторингу якості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ресурсного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 забезпечення, освітніх процесів і результатів;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318" w:name="n320"/>
      <w:bookmarkEnd w:id="318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участь у міжнародних порівняльних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досл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ідженнях якості освіти (TIMSS, PISA, PIRLS тощо);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319" w:name="n321"/>
      <w:bookmarkEnd w:id="319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модернізація та оновлення системи освітньої статистики;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320" w:name="n322"/>
      <w:bookmarkEnd w:id="320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забезпечення населення, органів управління, навчальних закладів достовірною інформацією стосовно умов і результативності функціонування системи освіти на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р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ізних її рівнях;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321" w:name="n323"/>
      <w:bookmarkEnd w:id="321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оприлюднення результатів проведення моніторингу системи освіти, зокрема засобами інформаційно-комунікаційних технологій.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322" w:name="n324"/>
      <w:bookmarkEnd w:id="322"/>
      <w:r w:rsidRPr="00B2239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VIII. Очікувані результати реалізації Національної стратегії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323" w:name="n325"/>
      <w:bookmarkEnd w:id="323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Реалізація Національної стратегії надасть змогу забезпечити: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324" w:name="n326"/>
      <w:bookmarkEnd w:id="324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створення системи освіти нового покоління, що забезпечуватиме випереджувальний загальноцивілізаційний розвиток людини, її інтелекту;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325" w:name="n327"/>
      <w:bookmarkEnd w:id="325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поліпшення ефективності навчання випускників усіх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р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івнів системи освіти, підвищення конкурентоспроможності вітчизняної освіти за рахунок забезпечення фундаментальності та практичної спрямованості навчальних програм;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326" w:name="n328"/>
      <w:bookmarkEnd w:id="326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створення збалансованого законодавства України про освіту, що регулюватиме та забезпечуватиме ефективність реалізації стратегічних напрямів розвитку освіти в Україні, результативне функціонування всіх її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п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ідсистем;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327" w:name="n329"/>
      <w:bookmarkEnd w:id="327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створення позитивних зразкі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в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та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 поширення досвіду успішного реформування освіти, забезпечення необхідних науково-методичних, організаційних і матеріально-технічних умов;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328" w:name="n330"/>
      <w:bookmarkEnd w:id="328"/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п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ідготовку та виховання педагогічних кадрів, здатних працювати на засадах інноваційних підходів до організації навчально-виховного процесу, власного творчого безперервного професійного зростання;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329" w:name="n331"/>
      <w:bookmarkEnd w:id="329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визначеність та унормування змісту всіх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п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ідсистем освіти, що забезпечуватимуть усталену систему знань і компетентностей, потужну професійно кваліфіковану кадрову базу для економічного зростання держави, конкурентоспроможність вітчизняних працівників на зовнішньому ринку праці;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330" w:name="n332"/>
      <w:bookmarkEnd w:id="330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створення: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331" w:name="n333"/>
      <w:bookmarkEnd w:id="331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-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соц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іально сприятливих умов для здобуття освіти всіма категоріями населення України;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332" w:name="n334"/>
      <w:bookmarkEnd w:id="332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- дієвої системи ресурсного забезпечення освіти;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333" w:name="n335"/>
      <w:bookmarkEnd w:id="333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- ефективної системи забезпечення розвитку дитини - представника покоління інформаційної епохи, формування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соц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іально і фізично зрілої творчої особистості, громадянина України;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334" w:name="n336"/>
      <w:bookmarkEnd w:id="334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- економічно сприятливих умов та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соц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іальних гарантій педагогічним і науково-педагогічним працівникам, підвищення їх соціального статусу;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335" w:name="n337"/>
      <w:bookmarkEnd w:id="335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- оптимальних умов для професійного вдосконалення та творчості з метою забезпечення якісної освіти;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336" w:name="n338"/>
      <w:bookmarkEnd w:id="336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широку </w:t>
      </w:r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п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ідтримку освітніх реформ суспільством;</w:t>
      </w:r>
    </w:p>
    <w:p w:rsidR="00B22399" w:rsidRPr="00B22399" w:rsidRDefault="00B22399" w:rsidP="00B223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  <w:bookmarkStart w:id="337" w:name="n339"/>
      <w:bookmarkEnd w:id="337"/>
      <w:proofErr w:type="gramStart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п</w:t>
      </w:r>
      <w:proofErr w:type="gramEnd"/>
      <w:r w:rsidRPr="00B2239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ідвищення якості вітчизняної освіти, її інноваційний розвиток відповідно до світових стандартів, що сприятиме істотному зростанню інтелектуального, культурного, духовно-морального потенціалу суспільства та особистості.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2"/>
        <w:gridCol w:w="5429"/>
      </w:tblGrid>
      <w:tr w:rsidR="00B22399" w:rsidRPr="00B22399" w:rsidTr="00B22399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22399" w:rsidRPr="00B22399" w:rsidRDefault="00B22399" w:rsidP="00B223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8" w:name="n340"/>
            <w:bookmarkEnd w:id="338"/>
            <w:r w:rsidRPr="00B2239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 xml:space="preserve">Глава </w:t>
            </w:r>
            <w:proofErr w:type="gramStart"/>
            <w:r w:rsidRPr="00B2239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Адм</w:t>
            </w:r>
            <w:proofErr w:type="gramEnd"/>
            <w:r w:rsidRPr="00B2239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іністрації </w:t>
            </w:r>
            <w:r w:rsidRPr="00B2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239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Президента України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22399" w:rsidRPr="00B22399" w:rsidRDefault="00B22399" w:rsidP="00B2239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239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С.ЛЬОВОЧКІН</w:t>
            </w:r>
          </w:p>
        </w:tc>
      </w:tr>
    </w:tbl>
    <w:p w:rsidR="00B22399" w:rsidRPr="00B22399" w:rsidRDefault="00B22399" w:rsidP="00B22399">
      <w:pPr>
        <w:shd w:val="clear" w:color="auto" w:fill="F0F0F0"/>
        <w:spacing w:after="150" w:line="300" w:lineRule="atLeast"/>
        <w:textAlignment w:val="baseline"/>
        <w:outlineLvl w:val="1"/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</w:pPr>
      <w:r w:rsidRPr="00B22399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Публікації документа</w:t>
      </w:r>
    </w:p>
    <w:p w:rsidR="00B22399" w:rsidRPr="00B22399" w:rsidRDefault="00B22399" w:rsidP="00B22399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22399">
        <w:rPr>
          <w:rFonts w:ascii="Verdana" w:eastAsia="Times New Roman" w:hAnsi="Verdana" w:cs="Times New Roman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Урядовий кур'є</w:t>
      </w:r>
      <w:proofErr w:type="gramStart"/>
      <w:r w:rsidRPr="00B22399">
        <w:rPr>
          <w:rFonts w:ascii="Verdana" w:eastAsia="Times New Roman" w:hAnsi="Verdana" w:cs="Times New Roman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р</w:t>
      </w:r>
      <w:proofErr w:type="gramEnd"/>
      <w:r w:rsidRPr="00B2239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від 04.07.2013 — № 117, / № 155 від 29.08.2013 /</w:t>
      </w:r>
    </w:p>
    <w:p w:rsidR="00B22399" w:rsidRPr="00B22399" w:rsidRDefault="00B22399" w:rsidP="00B22399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22399">
        <w:rPr>
          <w:rFonts w:ascii="Verdana" w:eastAsia="Times New Roman" w:hAnsi="Verdana" w:cs="Times New Roman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 xml:space="preserve">Офіційний </w:t>
      </w:r>
      <w:proofErr w:type="gramStart"/>
      <w:r w:rsidRPr="00B22399">
        <w:rPr>
          <w:rFonts w:ascii="Verdana" w:eastAsia="Times New Roman" w:hAnsi="Verdana" w:cs="Times New Roman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вісник</w:t>
      </w:r>
      <w:proofErr w:type="gramEnd"/>
      <w:r w:rsidRPr="00B22399">
        <w:rPr>
          <w:rFonts w:ascii="Verdana" w:eastAsia="Times New Roman" w:hAnsi="Verdana" w:cs="Times New Roman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 xml:space="preserve"> Президента України</w:t>
      </w:r>
      <w:r w:rsidRPr="00B2239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від 05.07.2013 — 2013 р., № 17, стор. 31, стаття 550</w:t>
      </w:r>
    </w:p>
    <w:p w:rsidR="00B22399" w:rsidRPr="00B22399" w:rsidRDefault="00B22399" w:rsidP="00B22399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22399">
        <w:rPr>
          <w:rFonts w:ascii="Verdana" w:eastAsia="Times New Roman" w:hAnsi="Verdana" w:cs="Times New Roman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 xml:space="preserve">Офіційний </w:t>
      </w:r>
      <w:proofErr w:type="gramStart"/>
      <w:r w:rsidRPr="00B22399">
        <w:rPr>
          <w:rFonts w:ascii="Verdana" w:eastAsia="Times New Roman" w:hAnsi="Verdana" w:cs="Times New Roman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вісник</w:t>
      </w:r>
      <w:proofErr w:type="gramEnd"/>
      <w:r w:rsidRPr="00B22399">
        <w:rPr>
          <w:rFonts w:ascii="Verdana" w:eastAsia="Times New Roman" w:hAnsi="Verdana" w:cs="Times New Roman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 xml:space="preserve"> України</w:t>
      </w:r>
      <w:r w:rsidRPr="00B2239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від 12.07.2013 — 2013 р., № 50, стор. 18, стаття 1783, код акту 67681/2013</w:t>
      </w:r>
    </w:p>
    <w:p w:rsidR="00723A8B" w:rsidRDefault="00723A8B">
      <w:pPr>
        <w:rPr>
          <w:lang w:val="uk-UA"/>
        </w:rPr>
      </w:pPr>
    </w:p>
    <w:p w:rsidR="00B22399" w:rsidRPr="00B22399" w:rsidRDefault="00B22399">
      <w:pPr>
        <w:rPr>
          <w:lang w:val="uk-UA"/>
        </w:rPr>
      </w:pPr>
      <w:hyperlink r:id="rId31" w:history="1">
        <w:r>
          <w:rPr>
            <w:rStyle w:val="a3"/>
          </w:rPr>
          <w:t>http</w:t>
        </w:r>
        <w:r w:rsidRPr="00B22399">
          <w:rPr>
            <w:rStyle w:val="a3"/>
            <w:lang w:val="uk-UA"/>
          </w:rPr>
          <w:t>://</w:t>
        </w:r>
        <w:r>
          <w:rPr>
            <w:rStyle w:val="a3"/>
          </w:rPr>
          <w:t>zakon</w:t>
        </w:r>
        <w:r w:rsidRPr="00B22399">
          <w:rPr>
            <w:rStyle w:val="a3"/>
            <w:lang w:val="uk-UA"/>
          </w:rPr>
          <w:t>2.</w:t>
        </w:r>
        <w:r>
          <w:rPr>
            <w:rStyle w:val="a3"/>
          </w:rPr>
          <w:t>rada</w:t>
        </w:r>
        <w:r w:rsidRPr="00B22399">
          <w:rPr>
            <w:rStyle w:val="a3"/>
            <w:lang w:val="uk-UA"/>
          </w:rPr>
          <w:t>.</w:t>
        </w:r>
        <w:r>
          <w:rPr>
            <w:rStyle w:val="a3"/>
          </w:rPr>
          <w:t>g</w:t>
        </w:r>
        <w:bookmarkStart w:id="339" w:name="_GoBack"/>
        <w:bookmarkEnd w:id="339"/>
        <w:r>
          <w:rPr>
            <w:rStyle w:val="a3"/>
          </w:rPr>
          <w:t>ov</w:t>
        </w:r>
        <w:r w:rsidRPr="00B22399">
          <w:rPr>
            <w:rStyle w:val="a3"/>
            <w:lang w:val="uk-UA"/>
          </w:rPr>
          <w:t>.</w:t>
        </w:r>
        <w:r>
          <w:rPr>
            <w:rStyle w:val="a3"/>
          </w:rPr>
          <w:t>ua</w:t>
        </w:r>
        <w:r w:rsidRPr="00B22399">
          <w:rPr>
            <w:rStyle w:val="a3"/>
            <w:lang w:val="uk-UA"/>
          </w:rPr>
          <w:t>/</w:t>
        </w:r>
        <w:r>
          <w:rPr>
            <w:rStyle w:val="a3"/>
          </w:rPr>
          <w:t>laws</w:t>
        </w:r>
        <w:r w:rsidRPr="00B22399">
          <w:rPr>
            <w:rStyle w:val="a3"/>
            <w:lang w:val="uk-UA"/>
          </w:rPr>
          <w:t>/</w:t>
        </w:r>
        <w:r>
          <w:rPr>
            <w:rStyle w:val="a3"/>
          </w:rPr>
          <w:t>show</w:t>
        </w:r>
        <w:r w:rsidRPr="00B22399">
          <w:rPr>
            <w:rStyle w:val="a3"/>
            <w:lang w:val="uk-UA"/>
          </w:rPr>
          <w:t>/344/2013/</w:t>
        </w:r>
        <w:r>
          <w:rPr>
            <w:rStyle w:val="a3"/>
          </w:rPr>
          <w:t>print</w:t>
        </w:r>
        <w:r w:rsidRPr="00B22399">
          <w:rPr>
            <w:rStyle w:val="a3"/>
            <w:lang w:val="uk-UA"/>
          </w:rPr>
          <w:t>1383295771170237</w:t>
        </w:r>
      </w:hyperlink>
    </w:p>
    <w:sectPr w:rsidR="00B22399" w:rsidRPr="00B22399" w:rsidSect="00B2239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B3E90"/>
    <w:multiLevelType w:val="multilevel"/>
    <w:tmpl w:val="97BA6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9D"/>
    <w:rsid w:val="00723A8B"/>
    <w:rsid w:val="0073509D"/>
    <w:rsid w:val="00B2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223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23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rvts0">
    <w:name w:val="rvts0"/>
    <w:basedOn w:val="a0"/>
    <w:rsid w:val="00B22399"/>
  </w:style>
  <w:style w:type="paragraph" w:customStyle="1" w:styleId="rvps7">
    <w:name w:val="rvps7"/>
    <w:basedOn w:val="a"/>
    <w:rsid w:val="00B22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">
    <w:name w:val="rvps17"/>
    <w:basedOn w:val="a"/>
    <w:rsid w:val="00B22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6">
    <w:name w:val="rvts66"/>
    <w:basedOn w:val="a0"/>
    <w:rsid w:val="00B22399"/>
  </w:style>
  <w:style w:type="character" w:customStyle="1" w:styleId="apple-converted-space">
    <w:name w:val="apple-converted-space"/>
    <w:basedOn w:val="a0"/>
    <w:rsid w:val="00B22399"/>
  </w:style>
  <w:style w:type="paragraph" w:customStyle="1" w:styleId="rvps6">
    <w:name w:val="rvps6"/>
    <w:basedOn w:val="a"/>
    <w:rsid w:val="00B22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B22399"/>
  </w:style>
  <w:style w:type="paragraph" w:customStyle="1" w:styleId="rvps2">
    <w:name w:val="rvps2"/>
    <w:basedOn w:val="a"/>
    <w:rsid w:val="00B22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B22399"/>
  </w:style>
  <w:style w:type="character" w:styleId="a3">
    <w:name w:val="Hyperlink"/>
    <w:basedOn w:val="a0"/>
    <w:uiPriority w:val="99"/>
    <w:semiHidden/>
    <w:unhideWhenUsed/>
    <w:rsid w:val="00B22399"/>
    <w:rPr>
      <w:color w:val="0000FF"/>
      <w:u w:val="single"/>
    </w:rPr>
  </w:style>
  <w:style w:type="paragraph" w:customStyle="1" w:styleId="rvps4">
    <w:name w:val="rvps4"/>
    <w:basedOn w:val="a"/>
    <w:rsid w:val="00B22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B22399"/>
  </w:style>
  <w:style w:type="paragraph" w:customStyle="1" w:styleId="rvps15">
    <w:name w:val="rvps15"/>
    <w:basedOn w:val="a"/>
    <w:rsid w:val="00B22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B22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B22399"/>
  </w:style>
  <w:style w:type="paragraph" w:customStyle="1" w:styleId="rvps12">
    <w:name w:val="rvps12"/>
    <w:basedOn w:val="a"/>
    <w:rsid w:val="00B22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B22399"/>
  </w:style>
  <w:style w:type="character" w:customStyle="1" w:styleId="rvts96">
    <w:name w:val="rvts96"/>
    <w:basedOn w:val="a0"/>
    <w:rsid w:val="00B22399"/>
  </w:style>
  <w:style w:type="character" w:customStyle="1" w:styleId="rvts11">
    <w:name w:val="rvts11"/>
    <w:basedOn w:val="a0"/>
    <w:rsid w:val="00B22399"/>
  </w:style>
  <w:style w:type="paragraph" w:styleId="a4">
    <w:name w:val="Balloon Text"/>
    <w:basedOn w:val="a"/>
    <w:link w:val="a5"/>
    <w:uiPriority w:val="99"/>
    <w:semiHidden/>
    <w:unhideWhenUsed/>
    <w:rsid w:val="00B22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3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223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23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rvts0">
    <w:name w:val="rvts0"/>
    <w:basedOn w:val="a0"/>
    <w:rsid w:val="00B22399"/>
  </w:style>
  <w:style w:type="paragraph" w:customStyle="1" w:styleId="rvps7">
    <w:name w:val="rvps7"/>
    <w:basedOn w:val="a"/>
    <w:rsid w:val="00B22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">
    <w:name w:val="rvps17"/>
    <w:basedOn w:val="a"/>
    <w:rsid w:val="00B22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6">
    <w:name w:val="rvts66"/>
    <w:basedOn w:val="a0"/>
    <w:rsid w:val="00B22399"/>
  </w:style>
  <w:style w:type="character" w:customStyle="1" w:styleId="apple-converted-space">
    <w:name w:val="apple-converted-space"/>
    <w:basedOn w:val="a0"/>
    <w:rsid w:val="00B22399"/>
  </w:style>
  <w:style w:type="paragraph" w:customStyle="1" w:styleId="rvps6">
    <w:name w:val="rvps6"/>
    <w:basedOn w:val="a"/>
    <w:rsid w:val="00B22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B22399"/>
  </w:style>
  <w:style w:type="paragraph" w:customStyle="1" w:styleId="rvps2">
    <w:name w:val="rvps2"/>
    <w:basedOn w:val="a"/>
    <w:rsid w:val="00B22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B22399"/>
  </w:style>
  <w:style w:type="character" w:styleId="a3">
    <w:name w:val="Hyperlink"/>
    <w:basedOn w:val="a0"/>
    <w:uiPriority w:val="99"/>
    <w:semiHidden/>
    <w:unhideWhenUsed/>
    <w:rsid w:val="00B22399"/>
    <w:rPr>
      <w:color w:val="0000FF"/>
      <w:u w:val="single"/>
    </w:rPr>
  </w:style>
  <w:style w:type="paragraph" w:customStyle="1" w:styleId="rvps4">
    <w:name w:val="rvps4"/>
    <w:basedOn w:val="a"/>
    <w:rsid w:val="00B22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B22399"/>
  </w:style>
  <w:style w:type="paragraph" w:customStyle="1" w:styleId="rvps15">
    <w:name w:val="rvps15"/>
    <w:basedOn w:val="a"/>
    <w:rsid w:val="00B22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B22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B22399"/>
  </w:style>
  <w:style w:type="paragraph" w:customStyle="1" w:styleId="rvps12">
    <w:name w:val="rvps12"/>
    <w:basedOn w:val="a"/>
    <w:rsid w:val="00B22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B22399"/>
  </w:style>
  <w:style w:type="character" w:customStyle="1" w:styleId="rvts96">
    <w:name w:val="rvts96"/>
    <w:basedOn w:val="a0"/>
    <w:rsid w:val="00B22399"/>
  </w:style>
  <w:style w:type="character" w:customStyle="1" w:styleId="rvts11">
    <w:name w:val="rvts11"/>
    <w:basedOn w:val="a0"/>
    <w:rsid w:val="00B22399"/>
  </w:style>
  <w:style w:type="paragraph" w:styleId="a4">
    <w:name w:val="Balloon Text"/>
    <w:basedOn w:val="a"/>
    <w:link w:val="a5"/>
    <w:uiPriority w:val="99"/>
    <w:semiHidden/>
    <w:unhideWhenUsed/>
    <w:rsid w:val="00B22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5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0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33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8687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599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963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7453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347/2002" TargetMode="External"/><Relationship Id="rId13" Type="http://schemas.openxmlformats.org/officeDocument/2006/relationships/hyperlink" Target="http://zakon2.rada.gov.ua/laws/show/n0004100-10" TargetMode="External"/><Relationship Id="rId18" Type="http://schemas.openxmlformats.org/officeDocument/2006/relationships/hyperlink" Target="http://zakon2.rada.gov.ua/laws/show/494-2011-%D0%BF" TargetMode="External"/><Relationship Id="rId26" Type="http://schemas.openxmlformats.org/officeDocument/2006/relationships/hyperlink" Target="http://zakon2.rada.gov.ua/laws/show/785-2010-%D0%B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zakon2.rada.gov.ua/laws/show/1060-12" TargetMode="External"/><Relationship Id="rId7" Type="http://schemas.openxmlformats.org/officeDocument/2006/relationships/hyperlink" Target="http://zakon2.rada.gov.ua/laws/show/344/2013/print1383295771170237" TargetMode="External"/><Relationship Id="rId12" Type="http://schemas.openxmlformats.org/officeDocument/2006/relationships/hyperlink" Target="http://zakon2.rada.gov.ua/laws/show/z0703-13/paran18" TargetMode="External"/><Relationship Id="rId17" Type="http://schemas.openxmlformats.org/officeDocument/2006/relationships/hyperlink" Target="http://zakon2.rada.gov.ua/laws/show/561-2011-%D0%BF" TargetMode="External"/><Relationship Id="rId25" Type="http://schemas.openxmlformats.org/officeDocument/2006/relationships/hyperlink" Target="http://zakon2.rada.gov.ua/laws/show/629-2011-%D0%BF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zakon2.rada.gov.ua/laws/show/495-2011-%D0%BF" TargetMode="External"/><Relationship Id="rId20" Type="http://schemas.openxmlformats.org/officeDocument/2006/relationships/hyperlink" Target="http://zakon2.rada.gov.ua/laws/show/347/2002" TargetMode="External"/><Relationship Id="rId29" Type="http://schemas.openxmlformats.org/officeDocument/2006/relationships/hyperlink" Target="http://zakon2.rada.gov.ua/laws/show/31-2003-%D0%BF/paran18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zakon2.rada.gov.ua/laws/show/872-2011-%D0%BF" TargetMode="External"/><Relationship Id="rId24" Type="http://schemas.openxmlformats.org/officeDocument/2006/relationships/hyperlink" Target="http://zakon2.rada.gov.ua/laws/show/1060-12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zakon2.rada.gov.ua/laws/show/785-2010-%D0%BF" TargetMode="External"/><Relationship Id="rId23" Type="http://schemas.openxmlformats.org/officeDocument/2006/relationships/hyperlink" Target="http://zakon2.rada.gov.ua/laws/show/103/98-%D0%B2%D1%80" TargetMode="External"/><Relationship Id="rId28" Type="http://schemas.openxmlformats.org/officeDocument/2006/relationships/hyperlink" Target="http://zakon2.rada.gov.ua/laws/show/495-2011-%D0%BF" TargetMode="External"/><Relationship Id="rId10" Type="http://schemas.openxmlformats.org/officeDocument/2006/relationships/hyperlink" Target="http://zakon2.rada.gov.ua/laws/show/778-2010-%D0%BF" TargetMode="External"/><Relationship Id="rId19" Type="http://schemas.openxmlformats.org/officeDocument/2006/relationships/hyperlink" Target="http://zakon2.rada.gov.ua/laws/show/31-2003-%D0%BF/paran18" TargetMode="External"/><Relationship Id="rId31" Type="http://schemas.openxmlformats.org/officeDocument/2006/relationships/hyperlink" Target="http://zakon2.rada.gov.ua/laws/show/344/2013/print13832957711702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2.rada.gov.ua/laws/show/777-2010-%D0%BF" TargetMode="External"/><Relationship Id="rId14" Type="http://schemas.openxmlformats.org/officeDocument/2006/relationships/hyperlink" Target="http://zakon2.rada.gov.ua/laws/show/629-2011-%D0%BF" TargetMode="External"/><Relationship Id="rId22" Type="http://schemas.openxmlformats.org/officeDocument/2006/relationships/hyperlink" Target="http://zakon2.rada.gov.ua/laws/show/2984-14" TargetMode="External"/><Relationship Id="rId27" Type="http://schemas.openxmlformats.org/officeDocument/2006/relationships/hyperlink" Target="http://zakon2.rada.gov.ua/laws/show/561-2011-%D0%BF" TargetMode="External"/><Relationship Id="rId30" Type="http://schemas.openxmlformats.org/officeDocument/2006/relationships/hyperlink" Target="http://zakon2.rada.gov.ua/laws/show/494-2011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8510</Words>
  <Characters>48507</Characters>
  <Application>Microsoft Office Word</Application>
  <DocSecurity>0</DocSecurity>
  <Lines>404</Lines>
  <Paragraphs>113</Paragraphs>
  <ScaleCrop>false</ScaleCrop>
  <Company>SPecialiST RePack</Company>
  <LinksUpToDate>false</LinksUpToDate>
  <CharactersWithSpaces>56904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2013-11-01T12:16:00Z</dcterms:created>
  <dcterms:modified xsi:type="dcterms:W3CDTF">2013-11-01T12:18:00Z</dcterms:modified>
</cp:coreProperties>
</file>